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15" w:rsidRDefault="000B6F15" w:rsidP="00B6290E"/>
    <w:p w:rsidR="000B6F15" w:rsidRDefault="000B6F15" w:rsidP="00B6290E"/>
    <w:p w:rsidR="000B6F15" w:rsidRDefault="000B6F15" w:rsidP="00B6290E"/>
    <w:p w:rsidR="00B6290E" w:rsidRPr="00E87F36" w:rsidRDefault="00132B31" w:rsidP="00B6290E">
      <w:r>
        <w:t xml:space="preserve">                 </w:t>
      </w:r>
      <w:r w:rsidR="00B6290E" w:rsidRPr="00E87F36">
        <w:rPr>
          <w:noProof/>
        </w:rPr>
        <w:drawing>
          <wp:inline distT="0" distB="0" distL="0" distR="0">
            <wp:extent cx="809625" cy="76200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41" cy="7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90E" w:rsidRPr="00E87F36">
        <w:t xml:space="preserve">    </w:t>
      </w:r>
      <w:r>
        <w:t xml:space="preserve">     </w:t>
      </w:r>
      <w:r w:rsidR="000D2BE4">
        <w:t xml:space="preserve">   </w:t>
      </w:r>
      <w:r>
        <w:t xml:space="preserve">  </w:t>
      </w:r>
      <w:r w:rsidR="00B6290E" w:rsidRPr="00E87F36">
        <w:t xml:space="preserve"> </w:t>
      </w:r>
      <w:r w:rsidR="00791670" w:rsidRPr="00E87F36">
        <w:rPr>
          <w:noProof/>
        </w:rPr>
        <w:drawing>
          <wp:inline distT="0" distB="0" distL="0" distR="0">
            <wp:extent cx="933450" cy="762000"/>
            <wp:effectExtent l="1905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15" cy="75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90E" w:rsidRPr="00E87F36">
        <w:t xml:space="preserve">  </w:t>
      </w:r>
      <w:r>
        <w:t xml:space="preserve">                  </w:t>
      </w:r>
      <w:r w:rsidR="00B6290E" w:rsidRPr="00E87F36">
        <w:t xml:space="preserve"> </w:t>
      </w:r>
      <w:r w:rsidR="00791670" w:rsidRPr="00E87F36">
        <w:rPr>
          <w:noProof/>
        </w:rPr>
        <w:drawing>
          <wp:inline distT="0" distB="0" distL="0" distR="0">
            <wp:extent cx="1104900" cy="695325"/>
            <wp:effectExtent l="19050" t="0" r="0" b="0"/>
            <wp:docPr id="24" name="Picture 1" descr="Description: Logo Leader 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Leader V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90E" w:rsidRPr="00E87F36">
        <w:t xml:space="preserve">               </w:t>
      </w:r>
      <w:r w:rsidR="000D2BE4">
        <w:t xml:space="preserve">      </w:t>
      </w:r>
      <w:r>
        <w:t xml:space="preserve"> </w:t>
      </w:r>
      <w:r w:rsidRPr="00E87F36">
        <w:rPr>
          <w:noProof/>
        </w:rPr>
        <w:drawing>
          <wp:inline distT="0" distB="0" distL="0" distR="0">
            <wp:extent cx="962025" cy="695325"/>
            <wp:effectExtent l="19050" t="0" r="9525" b="0"/>
            <wp:docPr id="5" name="Picture 1" descr="Description: logo tutovei-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tutovei-x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85" cy="70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="00B6290E" w:rsidRPr="00E87F36">
        <w:t xml:space="preserve">  </w:t>
      </w:r>
      <w:r>
        <w:rPr>
          <w:noProof/>
        </w:rPr>
        <w:t xml:space="preserve"> </w:t>
      </w:r>
      <w:r w:rsidR="00B6290E" w:rsidRPr="00E87F36">
        <w:t xml:space="preserve">                                            </w:t>
      </w:r>
    </w:p>
    <w:p w:rsidR="00B6290E" w:rsidRPr="00E87F36" w:rsidRDefault="00B6290E" w:rsidP="00B6290E"/>
    <w:p w:rsidR="00B6290E" w:rsidRPr="007E241F" w:rsidRDefault="00B6290E" w:rsidP="00791670">
      <w:pPr>
        <w:jc w:val="center"/>
      </w:pPr>
      <w:r w:rsidRPr="00A10F31">
        <w:rPr>
          <w:b/>
          <w:color w:val="003300"/>
        </w:rPr>
        <w:t xml:space="preserve">ASOCIATIA </w:t>
      </w:r>
      <w:r w:rsidR="00773BD1" w:rsidRPr="00A10F31">
        <w:rPr>
          <w:b/>
          <w:color w:val="003300"/>
        </w:rPr>
        <w:t>,,</w:t>
      </w:r>
      <w:r w:rsidRPr="00A10F31">
        <w:rPr>
          <w:b/>
          <w:color w:val="003300"/>
        </w:rPr>
        <w:t>VALEA TUTOVEI SI ZELETINULUI</w:t>
      </w:r>
      <w:r w:rsidR="00773BD1" w:rsidRPr="00A10F31">
        <w:rPr>
          <w:b/>
          <w:color w:val="003300"/>
        </w:rPr>
        <w:t>”</w:t>
      </w:r>
    </w:p>
    <w:p w:rsidR="00B6290E" w:rsidRPr="00A10F31" w:rsidRDefault="00B6290E" w:rsidP="00791670">
      <w:pPr>
        <w:jc w:val="center"/>
        <w:rPr>
          <w:b/>
          <w:color w:val="003300"/>
        </w:rPr>
      </w:pPr>
      <w:r w:rsidRPr="00A10F31">
        <w:rPr>
          <w:b/>
          <w:color w:val="003300"/>
        </w:rPr>
        <w:t>SAT BACANI, COMUNA BACANI, JUDETUL VASLUI</w:t>
      </w:r>
    </w:p>
    <w:p w:rsidR="00B6290E" w:rsidRPr="00E87F36" w:rsidRDefault="00B6290E" w:rsidP="00B6290E"/>
    <w:p w:rsidR="00B6290E" w:rsidRPr="00E87F36" w:rsidRDefault="00B6290E" w:rsidP="00DF093C">
      <w:pPr>
        <w:pStyle w:val="Heading2"/>
        <w:rPr>
          <w:color w:val="006600"/>
          <w:sz w:val="24"/>
        </w:rPr>
      </w:pPr>
      <w:r w:rsidRPr="00E87F36">
        <w:rPr>
          <w:color w:val="006600"/>
          <w:sz w:val="24"/>
        </w:rPr>
        <w:t>Impreuna suntem mai buni!</w:t>
      </w:r>
    </w:p>
    <w:p w:rsidR="00E836E6" w:rsidRPr="00E87F36" w:rsidRDefault="00E836E6" w:rsidP="00DF093C">
      <w:pPr>
        <w:pStyle w:val="Heading3"/>
        <w:ind w:left="-90"/>
        <w:jc w:val="center"/>
        <w:rPr>
          <w:szCs w:val="24"/>
        </w:rPr>
      </w:pPr>
    </w:p>
    <w:p w:rsidR="000C6671" w:rsidRDefault="000D2BE4" w:rsidP="000D2BE4">
      <w:pPr>
        <w:pStyle w:val="NormalWeb"/>
        <w:jc w:val="center"/>
        <w:rPr>
          <w:rFonts w:ascii="Times New Roman" w:hAnsi="Times New Roman"/>
          <w:b/>
          <w:i/>
          <w:color w:val="660066"/>
          <w:sz w:val="28"/>
          <w:szCs w:val="28"/>
          <w:lang w:val="it-IT"/>
        </w:rPr>
      </w:pPr>
      <w:r>
        <w:rPr>
          <w:rFonts w:ascii="Times New Roman" w:hAnsi="Times New Roman"/>
          <w:color w:val="auto"/>
          <w:lang w:val="it-IT"/>
        </w:rPr>
        <w:t>NEWSLETER</w:t>
      </w:r>
    </w:p>
    <w:p w:rsidR="001E1607" w:rsidRPr="00E87F36" w:rsidRDefault="001E1607" w:rsidP="00674B7A">
      <w:pPr>
        <w:pStyle w:val="NormalWeb"/>
        <w:shd w:val="clear" w:color="auto" w:fill="66FF66"/>
        <w:jc w:val="both"/>
        <w:rPr>
          <w:rFonts w:ascii="Times New Roman" w:hAnsi="Times New Roman"/>
          <w:color w:val="auto"/>
          <w:lang w:val="it-IT"/>
        </w:rPr>
      </w:pPr>
      <w:r w:rsidRPr="00674B7A">
        <w:rPr>
          <w:rFonts w:ascii="Times New Roman" w:hAnsi="Times New Roman"/>
          <w:color w:val="auto"/>
          <w:lang w:val="it-IT"/>
        </w:rPr>
        <w:t>PROIECTE SELECTATE DE ASOCIATIA ,,VALEA TUTOVEI SI</w:t>
      </w:r>
      <w:r w:rsidRPr="001E1607">
        <w:rPr>
          <w:rFonts w:ascii="Times New Roman" w:hAnsi="Times New Roman"/>
          <w:color w:val="auto"/>
          <w:shd w:val="clear" w:color="auto" w:fill="92D050"/>
          <w:lang w:val="it-IT"/>
        </w:rPr>
        <w:t xml:space="preserve"> </w:t>
      </w:r>
      <w:r w:rsidR="000C6671">
        <w:rPr>
          <w:rFonts w:ascii="Times New Roman" w:hAnsi="Times New Roman"/>
          <w:color w:val="auto"/>
          <w:lang w:val="it-IT"/>
        </w:rPr>
        <w:t>ZELETINULUI” IN ANUL 2013</w:t>
      </w:r>
    </w:p>
    <w:p w:rsidR="00757493" w:rsidRPr="00E87F36" w:rsidRDefault="00757493" w:rsidP="00A10F31">
      <w:pPr>
        <w:jc w:val="both"/>
      </w:pPr>
      <w:r w:rsidRPr="00E87F36">
        <w:t>I</w:t>
      </w:r>
      <w:r w:rsidR="006243A0" w:rsidRPr="00E87F36">
        <w:t>n urma</w:t>
      </w:r>
      <w:r w:rsidR="002930E2" w:rsidRPr="00E87F36">
        <w:t xml:space="preserve"> actiunilor de animare in teritoriu, a promovarii prin toate mijloacele</w:t>
      </w:r>
      <w:r w:rsidRPr="00E87F36">
        <w:t xml:space="preserve"> a</w:t>
      </w:r>
      <w:r w:rsidR="002930E2" w:rsidRPr="00E87F36">
        <w:t xml:space="preserve"> Strategiei de Dezvoltare Locala</w:t>
      </w:r>
      <w:r w:rsidR="00DC47EB">
        <w:t xml:space="preserve"> si a lansarii a</w:t>
      </w:r>
      <w:r w:rsidR="006243A0" w:rsidRPr="00E87F36">
        <w:t>pelurilor de selectie,</w:t>
      </w:r>
      <w:r w:rsidRPr="00E87F36">
        <w:t xml:space="preserve"> ASOCIATIA ,,VALEA TUTOVEI SI ZELETINULUI</w:t>
      </w:r>
      <w:r w:rsidR="00A10F31">
        <w:t xml:space="preserve"> </w:t>
      </w:r>
      <w:r w:rsidR="006243A0" w:rsidRPr="00E87F36">
        <w:t>a primit</w:t>
      </w:r>
      <w:r w:rsidR="00773CD7" w:rsidRPr="00E87F36">
        <w:t>,</w:t>
      </w:r>
      <w:r w:rsidR="00C614BB">
        <w:t xml:space="preserve"> pana la aceasta data,</w:t>
      </w:r>
      <w:r w:rsidR="00773CD7" w:rsidRPr="00E87F36">
        <w:t xml:space="preserve"> evaluat</w:t>
      </w:r>
      <w:r w:rsidR="006243A0" w:rsidRPr="00E87F36">
        <w:t xml:space="preserve"> si selectat proiecte in valoare </w:t>
      </w:r>
      <w:r w:rsidR="00802DDE" w:rsidRPr="00E87F36">
        <w:t xml:space="preserve">totala </w:t>
      </w:r>
      <w:r w:rsidR="006243A0" w:rsidRPr="00E87F36">
        <w:t xml:space="preserve">de </w:t>
      </w:r>
      <w:r w:rsidR="00802DDE" w:rsidRPr="00E87F36">
        <w:t>1.600.331Euro dupa cum urmeaza:</w:t>
      </w:r>
    </w:p>
    <w:p w:rsidR="000B6F15" w:rsidRDefault="000B6F15" w:rsidP="00A10F31">
      <w:pPr>
        <w:jc w:val="both"/>
        <w:rPr>
          <w:b/>
          <w:bCs/>
        </w:rPr>
      </w:pPr>
    </w:p>
    <w:p w:rsidR="000B6F15" w:rsidRDefault="000B6F15" w:rsidP="00A10F31">
      <w:pPr>
        <w:jc w:val="both"/>
        <w:rPr>
          <w:b/>
          <w:bCs/>
        </w:rPr>
      </w:pPr>
    </w:p>
    <w:p w:rsidR="00802DDE" w:rsidRDefault="00802DDE" w:rsidP="00A10F31">
      <w:pPr>
        <w:jc w:val="both"/>
      </w:pPr>
      <w:r w:rsidRPr="00E87F36">
        <w:rPr>
          <w:b/>
          <w:bCs/>
        </w:rPr>
        <w:t>M</w:t>
      </w:r>
      <w:r w:rsidRPr="00E87F36">
        <w:rPr>
          <w:b/>
        </w:rPr>
        <w:t>a</w:t>
      </w:r>
      <w:r w:rsidRPr="00E87F36">
        <w:rPr>
          <w:b/>
          <w:bCs/>
        </w:rPr>
        <w:t>sura 411.</w:t>
      </w:r>
      <w:r w:rsidR="009F6404" w:rsidRPr="00E87F36">
        <w:rPr>
          <w:b/>
          <w:bCs/>
        </w:rPr>
        <w:t xml:space="preserve">112 -  </w:t>
      </w:r>
      <w:r w:rsidRPr="00E87F36">
        <w:rPr>
          <w:b/>
          <w:bCs/>
        </w:rPr>
        <w:t>„</w:t>
      </w:r>
      <w:r w:rsidRPr="00E87F36">
        <w:rPr>
          <w:b/>
          <w:bCs/>
          <w:i/>
        </w:rPr>
        <w:t>Instalarea tinerilor fermieri</w:t>
      </w:r>
      <w:r w:rsidRPr="00E87F36">
        <w:rPr>
          <w:b/>
        </w:rPr>
        <w:t xml:space="preserve">” </w:t>
      </w:r>
      <w:r w:rsidR="001B114E" w:rsidRPr="00E87F36">
        <w:rPr>
          <w:b/>
        </w:rPr>
        <w:t xml:space="preserve">– </w:t>
      </w:r>
      <w:r w:rsidR="001B114E" w:rsidRPr="00E87F36">
        <w:t xml:space="preserve">s-au depus 11 proiecte </w:t>
      </w:r>
      <w:r w:rsidR="00C70740" w:rsidRPr="00E87F36">
        <w:t>din</w:t>
      </w:r>
      <w:r w:rsidR="001B114E" w:rsidRPr="00E87F36">
        <w:t xml:space="preserve"> care au fost </w:t>
      </w:r>
      <w:r w:rsidR="002930E2" w:rsidRPr="00E87F36">
        <w:t xml:space="preserve">declarate </w:t>
      </w:r>
      <w:r w:rsidR="001B114E" w:rsidRPr="00E87F36">
        <w:t>eligibile si selectate</w:t>
      </w:r>
      <w:r w:rsidR="003B0DEA" w:rsidRPr="00E87F36">
        <w:t xml:space="preserve"> </w:t>
      </w:r>
      <w:r w:rsidR="001B114E" w:rsidRPr="00E87F36">
        <w:t xml:space="preserve"> 7 proiecte in valoare de 196.000Euro</w:t>
      </w:r>
      <w:r w:rsidR="00C614BB">
        <w:t xml:space="preserve">.  </w:t>
      </w:r>
    </w:p>
    <w:p w:rsidR="00C53F91" w:rsidRPr="00E87F36" w:rsidRDefault="00C53F91" w:rsidP="00A10F31">
      <w:pPr>
        <w:jc w:val="both"/>
      </w:pPr>
    </w:p>
    <w:p w:rsidR="00B66CBB" w:rsidRDefault="001B114E" w:rsidP="00A10F31">
      <w:pPr>
        <w:jc w:val="both"/>
        <w:rPr>
          <w:bCs/>
        </w:rPr>
      </w:pPr>
      <w:r w:rsidRPr="00E87F36">
        <w:rPr>
          <w:b/>
          <w:bCs/>
        </w:rPr>
        <w:t>MĂSURA</w:t>
      </w:r>
      <w:r w:rsidR="00B66CBB" w:rsidRPr="00E87F36">
        <w:rPr>
          <w:b/>
          <w:bCs/>
        </w:rPr>
        <w:t xml:space="preserve"> 411.121</w:t>
      </w:r>
      <w:r w:rsidR="00B66CBB" w:rsidRPr="00E87F36">
        <w:rPr>
          <w:b/>
          <w:bCs/>
          <w:i/>
        </w:rPr>
        <w:t xml:space="preserve"> </w:t>
      </w:r>
      <w:r w:rsidR="009F6404" w:rsidRPr="00E87F36">
        <w:rPr>
          <w:b/>
          <w:bCs/>
          <w:i/>
        </w:rPr>
        <w:t xml:space="preserve">- </w:t>
      </w:r>
      <w:r w:rsidRPr="00E87F36">
        <w:rPr>
          <w:b/>
          <w:bCs/>
          <w:i/>
        </w:rPr>
        <w:t xml:space="preserve"> „Modernizarea exploataţiilor agricole”</w:t>
      </w:r>
      <w:r w:rsidR="00C70740" w:rsidRPr="00E87F36">
        <w:rPr>
          <w:bCs/>
          <w:i/>
        </w:rPr>
        <w:t xml:space="preserve"> </w:t>
      </w:r>
      <w:r w:rsidR="00C70740" w:rsidRPr="00E87F36">
        <w:rPr>
          <w:bCs/>
        </w:rPr>
        <w:t xml:space="preserve">– s-au depus 4 proiecte din care trei proiecte </w:t>
      </w:r>
      <w:r w:rsidR="002930E2" w:rsidRPr="00E87F36">
        <w:rPr>
          <w:bCs/>
        </w:rPr>
        <w:t xml:space="preserve">au fost </w:t>
      </w:r>
      <w:r w:rsidR="00C70740" w:rsidRPr="00E87F36">
        <w:rPr>
          <w:bCs/>
        </w:rPr>
        <w:t xml:space="preserve">declarate eligibile si selectate de GAL </w:t>
      </w:r>
      <w:r w:rsidR="002930E2" w:rsidRPr="00E87F36">
        <w:rPr>
          <w:bCs/>
        </w:rPr>
        <w:t>, in valoare totala de</w:t>
      </w:r>
      <w:r w:rsidR="00757493" w:rsidRPr="00E87F36">
        <w:rPr>
          <w:bCs/>
        </w:rPr>
        <w:t xml:space="preserve"> </w:t>
      </w:r>
      <w:r w:rsidR="00B66CBB" w:rsidRPr="00E87F36">
        <w:rPr>
          <w:bCs/>
        </w:rPr>
        <w:t>148.807 Euro.</w:t>
      </w:r>
    </w:p>
    <w:p w:rsidR="00FE71D4" w:rsidRDefault="00FE71D4" w:rsidP="00A10F31">
      <w:pPr>
        <w:jc w:val="both"/>
        <w:rPr>
          <w:bCs/>
        </w:rPr>
      </w:pPr>
    </w:p>
    <w:p w:rsidR="00FE71D4" w:rsidRPr="00E87F36" w:rsidRDefault="00FE71D4" w:rsidP="00A10F31">
      <w:pPr>
        <w:jc w:val="both"/>
        <w:rPr>
          <w:bCs/>
        </w:rPr>
      </w:pPr>
    </w:p>
    <w:p w:rsidR="00B66CBB" w:rsidRDefault="00B66CBB" w:rsidP="00A10F31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szCs w:val="24"/>
          <w:lang w:val="it-IT"/>
        </w:rPr>
      </w:pPr>
      <w:r w:rsidRPr="00E87F36">
        <w:rPr>
          <w:b/>
          <w:szCs w:val="24"/>
          <w:lang w:val="it-IT"/>
        </w:rPr>
        <w:t>Masura</w:t>
      </w:r>
      <w:r w:rsidRPr="00E87F36">
        <w:rPr>
          <w:szCs w:val="24"/>
          <w:lang w:val="it-IT"/>
        </w:rPr>
        <w:t xml:space="preserve"> </w:t>
      </w:r>
      <w:r w:rsidRPr="00E87F36">
        <w:rPr>
          <w:b/>
          <w:szCs w:val="24"/>
          <w:lang w:val="it-IT"/>
        </w:rPr>
        <w:t>411.123</w:t>
      </w:r>
      <w:r w:rsidR="009F6404" w:rsidRPr="00E87F36">
        <w:rPr>
          <w:b/>
          <w:szCs w:val="24"/>
          <w:lang w:val="it-IT"/>
        </w:rPr>
        <w:t xml:space="preserve"> - </w:t>
      </w:r>
      <w:r w:rsidRPr="00E87F36">
        <w:rPr>
          <w:b/>
          <w:szCs w:val="24"/>
          <w:lang w:val="it-IT"/>
        </w:rPr>
        <w:t xml:space="preserve"> </w:t>
      </w:r>
      <w:r w:rsidRPr="00E87F36">
        <w:rPr>
          <w:b/>
          <w:i/>
          <w:szCs w:val="24"/>
          <w:lang w:val="it-IT"/>
        </w:rPr>
        <w:t>,,Cresterea valorii adaugate a produselor agricole si forestiere”</w:t>
      </w:r>
      <w:r w:rsidR="00F271A5" w:rsidRPr="00E87F36">
        <w:rPr>
          <w:szCs w:val="24"/>
          <w:lang w:val="it-IT"/>
        </w:rPr>
        <w:t xml:space="preserve"> – s-a depus un numar de</w:t>
      </w:r>
      <w:r w:rsidR="009F6404" w:rsidRPr="00E87F36">
        <w:rPr>
          <w:szCs w:val="24"/>
          <w:lang w:val="it-IT"/>
        </w:rPr>
        <w:t xml:space="preserve"> 2 proiecte, a fost declarat eligibil si selectat un proiect in valoare de 108.197Euro.</w:t>
      </w:r>
    </w:p>
    <w:p w:rsidR="00FE71D4" w:rsidRPr="00E87F36" w:rsidRDefault="00FE71D4" w:rsidP="00A10F31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szCs w:val="24"/>
          <w:lang w:val="it-IT"/>
        </w:rPr>
      </w:pPr>
    </w:p>
    <w:p w:rsidR="009F6404" w:rsidRDefault="009F6404" w:rsidP="00A10F31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szCs w:val="24"/>
          <w:lang w:val="it-IT"/>
        </w:rPr>
      </w:pPr>
      <w:r w:rsidRPr="00E87F36">
        <w:rPr>
          <w:b/>
          <w:szCs w:val="24"/>
          <w:lang w:val="it-IT"/>
        </w:rPr>
        <w:lastRenderedPageBreak/>
        <w:t xml:space="preserve">Masura 411.141 - </w:t>
      </w:r>
      <w:r w:rsidRPr="00E87F36">
        <w:rPr>
          <w:b/>
          <w:i/>
          <w:szCs w:val="24"/>
          <w:lang w:val="it-IT"/>
        </w:rPr>
        <w:t xml:space="preserve">,, Sprijinirea fermelor agricole de semi-subzistenta”- </w:t>
      </w:r>
      <w:r w:rsidRPr="00E87F36">
        <w:rPr>
          <w:szCs w:val="24"/>
          <w:lang w:val="it-IT"/>
        </w:rPr>
        <w:t xml:space="preserve">au fost depuse 16 proiecte, eligibile si selectate </w:t>
      </w:r>
      <w:r w:rsidR="00DC2252" w:rsidRPr="00E87F36">
        <w:rPr>
          <w:szCs w:val="24"/>
          <w:lang w:val="it-IT"/>
        </w:rPr>
        <w:t>de catre Gal 13 proiecte, au intrat la finantare si au primit prima transa de bani 12 beneficiari, valoarea totala a proiectelor finantate fiind de 54.000Euro.</w:t>
      </w:r>
    </w:p>
    <w:p w:rsidR="00FE71D4" w:rsidRPr="00E87F36" w:rsidRDefault="00FE71D4" w:rsidP="00A10F31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szCs w:val="24"/>
          <w:lang w:val="it-IT"/>
        </w:rPr>
      </w:pPr>
    </w:p>
    <w:p w:rsidR="00DC2252" w:rsidRDefault="00DC2252" w:rsidP="00A10F31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Style w:val="Strong"/>
          <w:b w:val="0"/>
          <w:szCs w:val="24"/>
        </w:rPr>
      </w:pPr>
      <w:r w:rsidRPr="00E87F36">
        <w:rPr>
          <w:b/>
          <w:szCs w:val="24"/>
          <w:lang w:val="it-IT"/>
        </w:rPr>
        <w:t>Masura 413.312</w:t>
      </w:r>
      <w:r w:rsidR="003B0DEA" w:rsidRPr="00E87F36">
        <w:rPr>
          <w:b/>
          <w:szCs w:val="24"/>
          <w:lang w:val="it-IT"/>
        </w:rPr>
        <w:t xml:space="preserve"> - </w:t>
      </w:r>
      <w:r w:rsidR="003B0DEA" w:rsidRPr="00E87F36">
        <w:rPr>
          <w:rStyle w:val="Strong"/>
          <w:i/>
          <w:szCs w:val="24"/>
        </w:rPr>
        <w:t>„Sprijin pentru crearea şi dezvoltarea de micro-întreprinderi</w:t>
      </w:r>
      <w:r w:rsidR="003B0DEA" w:rsidRPr="00E87F36">
        <w:rPr>
          <w:i/>
          <w:szCs w:val="24"/>
        </w:rPr>
        <w:t xml:space="preserve"> </w:t>
      </w:r>
      <w:r w:rsidR="003B0DEA" w:rsidRPr="00E87F36">
        <w:rPr>
          <w:rStyle w:val="Strong"/>
          <w:i/>
          <w:szCs w:val="24"/>
        </w:rPr>
        <w:t>”</w:t>
      </w:r>
      <w:r w:rsidR="003B0DEA" w:rsidRPr="00E87F36">
        <w:rPr>
          <w:rStyle w:val="Strong"/>
          <w:b w:val="0"/>
          <w:szCs w:val="24"/>
        </w:rPr>
        <w:t xml:space="preserve"> – au fost depuse 3 proiecte din care eligibile si selectate </w:t>
      </w:r>
      <w:r w:rsidR="00BE73F6" w:rsidRPr="00E87F36">
        <w:rPr>
          <w:rStyle w:val="Strong"/>
          <w:b w:val="0"/>
          <w:szCs w:val="24"/>
        </w:rPr>
        <w:t>2 proiecte a caror beneficiari au semnat Contractele de finantare pentru suma totala de 84.763Euro.</w:t>
      </w:r>
    </w:p>
    <w:p w:rsidR="00ED713F" w:rsidRPr="00E87F36" w:rsidRDefault="00ED713F" w:rsidP="00A10F31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Style w:val="Strong"/>
          <w:b w:val="0"/>
          <w:szCs w:val="24"/>
        </w:rPr>
      </w:pPr>
    </w:p>
    <w:p w:rsidR="002F79CD" w:rsidRPr="00AD7EAA" w:rsidRDefault="00BE73F6" w:rsidP="00AD7EAA">
      <w:pPr>
        <w:pStyle w:val="Heading2"/>
        <w:jc w:val="both"/>
        <w:rPr>
          <w:b w:val="0"/>
          <w:i w:val="0"/>
          <w:sz w:val="24"/>
        </w:rPr>
      </w:pPr>
      <w:r w:rsidRPr="00E87F36">
        <w:rPr>
          <w:rStyle w:val="Strong"/>
          <w:b/>
          <w:i w:val="0"/>
          <w:sz w:val="24"/>
        </w:rPr>
        <w:t>Masura 413.322</w:t>
      </w:r>
      <w:r w:rsidR="00006868" w:rsidRPr="00E87F36">
        <w:rPr>
          <w:rStyle w:val="Strong"/>
          <w:i w:val="0"/>
          <w:sz w:val="24"/>
        </w:rPr>
        <w:t xml:space="preserve"> - </w:t>
      </w:r>
      <w:hyperlink r:id="rId12" w:history="1">
        <w:r w:rsidR="00006868" w:rsidRPr="00E87F36">
          <w:rPr>
            <w:rStyle w:val="Hyperlink"/>
            <w:i w:val="0"/>
            <w:sz w:val="24"/>
            <w:u w:val="none"/>
          </w:rPr>
          <w:t xml:space="preserve">  ,,</w:t>
        </w:r>
        <w:r w:rsidR="00006868" w:rsidRPr="00E87F36">
          <w:rPr>
            <w:rStyle w:val="Hyperlink"/>
            <w:color w:val="auto"/>
            <w:sz w:val="24"/>
            <w:u w:val="none"/>
          </w:rPr>
          <w:t>Renovarea și dezvoltarea satelor</w:t>
        </w:r>
      </w:hyperlink>
      <w:r w:rsidR="00006868" w:rsidRPr="00E87F36">
        <w:rPr>
          <w:i w:val="0"/>
          <w:sz w:val="24"/>
        </w:rPr>
        <w:t xml:space="preserve">” – </w:t>
      </w:r>
      <w:r w:rsidR="00006868" w:rsidRPr="00E87F36">
        <w:rPr>
          <w:b w:val="0"/>
          <w:i w:val="0"/>
          <w:sz w:val="24"/>
        </w:rPr>
        <w:t>au fost depuse</w:t>
      </w:r>
      <w:r w:rsidR="00AC2BB9" w:rsidRPr="00E87F36">
        <w:rPr>
          <w:b w:val="0"/>
          <w:i w:val="0"/>
          <w:sz w:val="24"/>
        </w:rPr>
        <w:t>, selectate si se afla in faza de implementare</w:t>
      </w:r>
      <w:r w:rsidR="00006868" w:rsidRPr="00E87F36">
        <w:rPr>
          <w:b w:val="0"/>
          <w:i w:val="0"/>
          <w:sz w:val="24"/>
        </w:rPr>
        <w:t xml:space="preserve"> 7 proiecte de catre primarii si Asociatii de Dezvoltare Intercomunitara</w:t>
      </w:r>
      <w:r w:rsidR="00AC2BB9" w:rsidRPr="00E87F36">
        <w:rPr>
          <w:b w:val="0"/>
          <w:i w:val="0"/>
          <w:sz w:val="24"/>
        </w:rPr>
        <w:t>, in vederea achizitionarii de utilaje de deszapezire si interventii in situatii de urgenta in valoare de 1.008.564Euro.</w:t>
      </w:r>
    </w:p>
    <w:p w:rsidR="009F5A45" w:rsidRPr="00AD7EAA" w:rsidRDefault="008A3267" w:rsidP="009F5A45">
      <w:pPr>
        <w:jc w:val="both"/>
        <w:rPr>
          <w:rFonts w:eastAsia="Times New Roman"/>
          <w:lang w:val="it-IT" w:eastAsia="fr-FR"/>
        </w:rPr>
      </w:pPr>
      <w:r>
        <w:rPr>
          <w:rFonts w:eastAsia="Times New Roman"/>
          <w:lang w:val="it-IT" w:eastAsia="fr-FR"/>
        </w:rPr>
        <w:t>Asociatia Valea Tutovei si Zeletinului prin personalul angajat,</w:t>
      </w:r>
      <w:r w:rsidR="009F5A45">
        <w:rPr>
          <w:rFonts w:eastAsia="Times New Roman"/>
          <w:lang w:val="it-IT" w:eastAsia="fr-FR"/>
        </w:rPr>
        <w:t xml:space="preserve"> sprijina depunatorii de proiecte</w:t>
      </w:r>
      <w:r>
        <w:rPr>
          <w:rFonts w:eastAsia="Times New Roman"/>
          <w:lang w:val="it-IT" w:eastAsia="fr-FR"/>
        </w:rPr>
        <w:t xml:space="preserve"> </w:t>
      </w:r>
      <w:r w:rsidR="009F5A45">
        <w:rPr>
          <w:rFonts w:eastAsia="Times New Roman"/>
          <w:lang w:val="it-IT" w:eastAsia="fr-FR"/>
        </w:rPr>
        <w:t xml:space="preserve">in </w:t>
      </w:r>
      <w:r>
        <w:rPr>
          <w:rFonts w:eastAsia="Times New Roman"/>
          <w:lang w:val="it-IT" w:eastAsia="fr-FR"/>
        </w:rPr>
        <w:t>ce priveste elaborarea proiectelor, documentele ce trebuie atasate Cererii de finantare</w:t>
      </w:r>
      <w:r w:rsidR="00002338">
        <w:rPr>
          <w:rFonts w:eastAsia="Times New Roman"/>
          <w:lang w:val="it-IT" w:eastAsia="fr-FR"/>
        </w:rPr>
        <w:t xml:space="preserve">, atat prin telefon cat si la sediu unde se pot </w:t>
      </w:r>
      <w:r w:rsidR="009F5A45">
        <w:rPr>
          <w:rFonts w:eastAsia="Times New Roman"/>
          <w:lang w:val="it-IT" w:eastAsia="fr-FR"/>
        </w:rPr>
        <w:t>obtine informatii atat pe suport tiparit cat si pe suport electronic.</w:t>
      </w:r>
    </w:p>
    <w:p w:rsidR="009F5A45" w:rsidRDefault="006220C5" w:rsidP="006220C5">
      <w:pPr>
        <w:jc w:val="both"/>
      </w:pPr>
      <w:r>
        <w:t> </w:t>
      </w:r>
    </w:p>
    <w:p w:rsidR="001B114E" w:rsidRPr="006220C5" w:rsidRDefault="006220C5" w:rsidP="006220C5">
      <w:pPr>
        <w:jc w:val="both"/>
        <w:rPr>
          <w:b/>
          <w:noProof/>
        </w:rPr>
      </w:pPr>
      <w:r w:rsidRPr="00E87F36">
        <w:rPr>
          <w:b/>
          <w:lang w:val="it-IT"/>
        </w:rPr>
        <w:t>Adre</w:t>
      </w:r>
      <w:r w:rsidR="00E87F36" w:rsidRPr="00E87F36">
        <w:rPr>
          <w:b/>
          <w:lang w:val="it-IT"/>
        </w:rPr>
        <w:t>se utile:</w:t>
      </w:r>
    </w:p>
    <w:p w:rsidR="00E87F36" w:rsidRPr="00F00B9E" w:rsidRDefault="00E87F36" w:rsidP="00E87F36">
      <w:pPr>
        <w:autoSpaceDE w:val="0"/>
        <w:autoSpaceDN w:val="0"/>
        <w:adjustRightInd w:val="0"/>
        <w:rPr>
          <w:b/>
          <w:color w:val="000000"/>
        </w:rPr>
      </w:pPr>
      <w:r w:rsidRPr="00F00B9E">
        <w:rPr>
          <w:b/>
          <w:color w:val="000000"/>
        </w:rPr>
        <w:t xml:space="preserve">-  tel/fax: 0335418623;0730652397 </w:t>
      </w:r>
    </w:p>
    <w:p w:rsidR="00E87F36" w:rsidRPr="00F00B9E" w:rsidRDefault="00E87F36" w:rsidP="00E87F36">
      <w:pPr>
        <w:autoSpaceDE w:val="0"/>
        <w:autoSpaceDN w:val="0"/>
        <w:adjustRightInd w:val="0"/>
        <w:rPr>
          <w:b/>
          <w:color w:val="000000"/>
        </w:rPr>
      </w:pPr>
      <w:r w:rsidRPr="00F00B9E">
        <w:rPr>
          <w:b/>
          <w:color w:val="000000"/>
        </w:rPr>
        <w:t xml:space="preserve">- adresa de email: galvaleatutoveisizeletinului@vtz.ro </w:t>
      </w:r>
    </w:p>
    <w:p w:rsidR="00E87F36" w:rsidRPr="00F00B9E" w:rsidRDefault="00E87F36" w:rsidP="00E87F36">
      <w:pPr>
        <w:autoSpaceDE w:val="0"/>
        <w:autoSpaceDN w:val="0"/>
        <w:adjustRightInd w:val="0"/>
        <w:rPr>
          <w:b/>
          <w:color w:val="000000"/>
        </w:rPr>
      </w:pPr>
      <w:r w:rsidRPr="00F00B9E">
        <w:rPr>
          <w:b/>
          <w:color w:val="000000"/>
        </w:rPr>
        <w:t xml:space="preserve">- pagina de web a Asociatiei Valea Tutovei si Zeletinului </w:t>
      </w:r>
      <w:hyperlink r:id="rId13" w:history="1">
        <w:r w:rsidRPr="00F00B9E">
          <w:rPr>
            <w:rStyle w:val="Hyperlink"/>
            <w:b/>
            <w:bCs/>
          </w:rPr>
          <w:t>www.vtz.ro</w:t>
        </w:r>
      </w:hyperlink>
      <w:r w:rsidRPr="00F00B9E">
        <w:rPr>
          <w:b/>
          <w:bCs/>
          <w:color w:val="000000"/>
        </w:rPr>
        <w:t xml:space="preserve">   </w:t>
      </w:r>
    </w:p>
    <w:p w:rsidR="00E87F36" w:rsidRPr="00F00B9E" w:rsidRDefault="00E87F36" w:rsidP="00E87F36">
      <w:pPr>
        <w:autoSpaceDE w:val="0"/>
        <w:autoSpaceDN w:val="0"/>
        <w:adjustRightInd w:val="0"/>
        <w:rPr>
          <w:b/>
          <w:color w:val="000000"/>
        </w:rPr>
      </w:pPr>
      <w:r w:rsidRPr="00F00B9E">
        <w:rPr>
          <w:b/>
          <w:color w:val="000000"/>
        </w:rPr>
        <w:t xml:space="preserve">- site - ul APDRP: </w:t>
      </w:r>
      <w:hyperlink r:id="rId14" w:history="1">
        <w:r w:rsidRPr="00F00B9E">
          <w:rPr>
            <w:rStyle w:val="Hyperlink"/>
            <w:b/>
          </w:rPr>
          <w:t>www.apdrp.ro</w:t>
        </w:r>
      </w:hyperlink>
      <w:r w:rsidRPr="00F00B9E">
        <w:rPr>
          <w:b/>
          <w:color w:val="000000"/>
        </w:rPr>
        <w:t xml:space="preserve">; </w:t>
      </w:r>
    </w:p>
    <w:p w:rsidR="00E87F36" w:rsidRPr="00F00B9E" w:rsidRDefault="00E87F36" w:rsidP="00E87F36">
      <w:pPr>
        <w:autoSpaceDE w:val="0"/>
        <w:autoSpaceDN w:val="0"/>
        <w:adjustRightInd w:val="0"/>
        <w:rPr>
          <w:b/>
          <w:color w:val="000000"/>
        </w:rPr>
      </w:pPr>
      <w:r w:rsidRPr="00F00B9E">
        <w:rPr>
          <w:b/>
          <w:color w:val="000000"/>
        </w:rPr>
        <w:t xml:space="preserve">- site - ul MADR: </w:t>
      </w:r>
      <w:hyperlink r:id="rId15" w:history="1">
        <w:r w:rsidRPr="00F00B9E">
          <w:rPr>
            <w:rStyle w:val="Hyperlink"/>
            <w:b/>
          </w:rPr>
          <w:t>www.madr.ro</w:t>
        </w:r>
      </w:hyperlink>
      <w:r w:rsidRPr="00F00B9E">
        <w:rPr>
          <w:b/>
          <w:color w:val="000000"/>
        </w:rPr>
        <w:t xml:space="preserve">;  </w:t>
      </w:r>
    </w:p>
    <w:p w:rsidR="004749E6" w:rsidRDefault="004749E6" w:rsidP="00F00E50">
      <w:pPr>
        <w:pStyle w:val="NormalWeb"/>
        <w:jc w:val="both"/>
        <w:rPr>
          <w:rFonts w:ascii="Times New Roman" w:hAnsi="Times New Roman"/>
          <w:b/>
          <w:color w:val="auto"/>
          <w:lang w:val="it-IT"/>
        </w:rPr>
      </w:pPr>
    </w:p>
    <w:p w:rsidR="004749E6" w:rsidRDefault="004749E6" w:rsidP="00F00E50">
      <w:pPr>
        <w:pStyle w:val="NormalWeb"/>
        <w:jc w:val="both"/>
        <w:rPr>
          <w:rFonts w:ascii="Times New Roman" w:hAnsi="Times New Roman"/>
          <w:b/>
          <w:color w:val="auto"/>
          <w:lang w:val="it-IT"/>
        </w:rPr>
      </w:pPr>
    </w:p>
    <w:p w:rsidR="004749E6" w:rsidRDefault="004749E6" w:rsidP="00F00E50">
      <w:pPr>
        <w:pStyle w:val="NormalWeb"/>
        <w:jc w:val="both"/>
        <w:rPr>
          <w:rFonts w:ascii="Times New Roman" w:hAnsi="Times New Roman"/>
          <w:b/>
          <w:color w:val="auto"/>
          <w:lang w:val="it-IT"/>
        </w:rPr>
      </w:pPr>
    </w:p>
    <w:p w:rsidR="004749E6" w:rsidRDefault="004749E6" w:rsidP="00F00E50">
      <w:pPr>
        <w:pStyle w:val="NormalWeb"/>
        <w:jc w:val="both"/>
        <w:rPr>
          <w:rFonts w:ascii="Times New Roman" w:hAnsi="Times New Roman"/>
          <w:b/>
          <w:color w:val="auto"/>
          <w:lang w:val="it-IT"/>
        </w:rPr>
      </w:pPr>
    </w:p>
    <w:p w:rsidR="004749E6" w:rsidRDefault="004749E6" w:rsidP="00F00E50">
      <w:pPr>
        <w:pStyle w:val="NormalWeb"/>
        <w:jc w:val="both"/>
        <w:rPr>
          <w:rFonts w:ascii="Times New Roman" w:hAnsi="Times New Roman"/>
          <w:b/>
          <w:color w:val="auto"/>
          <w:lang w:val="it-IT"/>
        </w:rPr>
      </w:pPr>
    </w:p>
    <w:p w:rsidR="007B32F2" w:rsidRDefault="007B32F2" w:rsidP="00F00E50">
      <w:pPr>
        <w:pStyle w:val="NormalWeb"/>
        <w:jc w:val="both"/>
        <w:rPr>
          <w:rFonts w:ascii="Times New Roman" w:hAnsi="Times New Roman"/>
          <w:b/>
          <w:color w:val="auto"/>
          <w:lang w:val="it-IT"/>
        </w:rPr>
      </w:pPr>
    </w:p>
    <w:p w:rsidR="007B32F2" w:rsidRDefault="007B32F2" w:rsidP="00F00E50">
      <w:pPr>
        <w:pStyle w:val="NormalWeb"/>
        <w:jc w:val="both"/>
        <w:rPr>
          <w:rFonts w:ascii="Times New Roman" w:hAnsi="Times New Roman"/>
          <w:b/>
          <w:color w:val="auto"/>
          <w:lang w:val="it-IT"/>
        </w:rPr>
      </w:pPr>
    </w:p>
    <w:p w:rsidR="007B32F2" w:rsidRDefault="007B32F2" w:rsidP="00F00E50">
      <w:pPr>
        <w:pStyle w:val="NormalWeb"/>
        <w:jc w:val="both"/>
        <w:rPr>
          <w:rFonts w:ascii="Times New Roman" w:hAnsi="Times New Roman"/>
          <w:b/>
          <w:color w:val="auto"/>
          <w:lang w:val="it-IT"/>
        </w:rPr>
      </w:pPr>
    </w:p>
    <w:p w:rsidR="007B32F2" w:rsidRDefault="007B32F2" w:rsidP="00F00E50">
      <w:pPr>
        <w:pStyle w:val="NormalWeb"/>
        <w:jc w:val="both"/>
        <w:rPr>
          <w:rFonts w:ascii="Times New Roman" w:hAnsi="Times New Roman"/>
          <w:b/>
          <w:color w:val="auto"/>
          <w:lang w:val="it-IT"/>
        </w:rPr>
      </w:pPr>
    </w:p>
    <w:p w:rsidR="007B32F2" w:rsidRDefault="007B32F2" w:rsidP="00F00E50">
      <w:pPr>
        <w:pStyle w:val="NormalWeb"/>
        <w:jc w:val="both"/>
        <w:rPr>
          <w:rFonts w:ascii="Times New Roman" w:hAnsi="Times New Roman"/>
          <w:b/>
          <w:color w:val="auto"/>
          <w:lang w:val="it-IT"/>
        </w:rPr>
      </w:pPr>
    </w:p>
    <w:p w:rsidR="007B32F2" w:rsidRDefault="007B32F2" w:rsidP="00F00E50">
      <w:pPr>
        <w:pStyle w:val="NormalWeb"/>
        <w:jc w:val="both"/>
        <w:rPr>
          <w:rFonts w:ascii="Times New Roman" w:hAnsi="Times New Roman"/>
          <w:b/>
          <w:color w:val="auto"/>
          <w:lang w:val="it-IT"/>
        </w:rPr>
      </w:pPr>
    </w:p>
    <w:p w:rsidR="007B32F2" w:rsidRDefault="007B32F2" w:rsidP="00F00E50">
      <w:pPr>
        <w:pStyle w:val="NormalWeb"/>
        <w:jc w:val="both"/>
        <w:rPr>
          <w:rFonts w:ascii="Times New Roman" w:hAnsi="Times New Roman"/>
          <w:b/>
          <w:color w:val="auto"/>
          <w:lang w:val="it-IT"/>
        </w:rPr>
      </w:pPr>
    </w:p>
    <w:p w:rsidR="007B32F2" w:rsidRDefault="007B32F2" w:rsidP="00F00E50">
      <w:pPr>
        <w:pStyle w:val="NormalWeb"/>
        <w:jc w:val="both"/>
        <w:rPr>
          <w:rFonts w:ascii="Times New Roman" w:hAnsi="Times New Roman"/>
          <w:b/>
          <w:color w:val="auto"/>
          <w:lang w:val="it-IT"/>
        </w:rPr>
      </w:pPr>
    </w:p>
    <w:p w:rsidR="002F79CD" w:rsidRPr="00F00B9E" w:rsidRDefault="002F79CD" w:rsidP="00ED68AD">
      <w:pPr>
        <w:pStyle w:val="NormalWeb"/>
        <w:jc w:val="both"/>
        <w:rPr>
          <w:rFonts w:ascii="Times New Roman" w:hAnsi="Times New Roman"/>
          <w:b/>
          <w:color w:val="auto"/>
          <w:lang w:val="it-IT"/>
        </w:rPr>
      </w:pPr>
    </w:p>
    <w:p w:rsidR="00F00E50" w:rsidRPr="00E87F36" w:rsidRDefault="00F00E50" w:rsidP="00F00E50">
      <w:pPr>
        <w:pStyle w:val="NormalWeb"/>
        <w:rPr>
          <w:rFonts w:ascii="Times New Roman" w:hAnsi="Times New Roman"/>
          <w:color w:val="auto"/>
          <w:lang w:val="it-IT"/>
        </w:rPr>
      </w:pPr>
    </w:p>
    <w:p w:rsidR="009A1752" w:rsidRPr="00E87F36" w:rsidRDefault="009A1752" w:rsidP="009539D6">
      <w:pPr>
        <w:jc w:val="both"/>
        <w:rPr>
          <w:lang w:val="fr-FR" w:eastAsia="fr-FR"/>
        </w:rPr>
      </w:pPr>
    </w:p>
    <w:p w:rsidR="001E3883" w:rsidRPr="00E87F36" w:rsidRDefault="001E3883" w:rsidP="00B6290E"/>
    <w:sectPr w:rsidR="001E3883" w:rsidRPr="00E87F36" w:rsidSect="000D2BE4">
      <w:pgSz w:w="15840" w:h="12240" w:orient="landscape"/>
      <w:pgMar w:top="1080" w:right="2250" w:bottom="1800" w:left="1980" w:header="720" w:footer="720" w:gutter="0"/>
      <w:cols w:space="31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B45" w:rsidRDefault="001C1B45" w:rsidP="00AA233A">
      <w:r>
        <w:separator/>
      </w:r>
    </w:p>
  </w:endnote>
  <w:endnote w:type="continuationSeparator" w:id="0">
    <w:p w:rsidR="001C1B45" w:rsidRDefault="001C1B45" w:rsidP="00AA2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B45" w:rsidRDefault="001C1B45" w:rsidP="00AA233A">
      <w:r>
        <w:separator/>
      </w:r>
    </w:p>
  </w:footnote>
  <w:footnote w:type="continuationSeparator" w:id="0">
    <w:p w:rsidR="001C1B45" w:rsidRDefault="001C1B45" w:rsidP="00AA2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353FC"/>
    <w:multiLevelType w:val="singleLevel"/>
    <w:tmpl w:val="4AB0C46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90E"/>
    <w:rsid w:val="000010A6"/>
    <w:rsid w:val="00002287"/>
    <w:rsid w:val="00002338"/>
    <w:rsid w:val="00006868"/>
    <w:rsid w:val="00020442"/>
    <w:rsid w:val="00027DD3"/>
    <w:rsid w:val="000B6F15"/>
    <w:rsid w:val="000C537A"/>
    <w:rsid w:val="000C5AF1"/>
    <w:rsid w:val="000C6671"/>
    <w:rsid w:val="000D2BE4"/>
    <w:rsid w:val="00132B31"/>
    <w:rsid w:val="001355E0"/>
    <w:rsid w:val="00156BC0"/>
    <w:rsid w:val="00186FE8"/>
    <w:rsid w:val="001A4D47"/>
    <w:rsid w:val="001B114E"/>
    <w:rsid w:val="001B4059"/>
    <w:rsid w:val="001C1B45"/>
    <w:rsid w:val="001E1607"/>
    <w:rsid w:val="001E3883"/>
    <w:rsid w:val="001E766F"/>
    <w:rsid w:val="00216BF7"/>
    <w:rsid w:val="00266250"/>
    <w:rsid w:val="002930E2"/>
    <w:rsid w:val="002C6EFA"/>
    <w:rsid w:val="002F79CD"/>
    <w:rsid w:val="003040FF"/>
    <w:rsid w:val="00367E58"/>
    <w:rsid w:val="003A3D2A"/>
    <w:rsid w:val="003B0DEA"/>
    <w:rsid w:val="003B32AF"/>
    <w:rsid w:val="003E50C2"/>
    <w:rsid w:val="00430DE9"/>
    <w:rsid w:val="004450C4"/>
    <w:rsid w:val="004640D3"/>
    <w:rsid w:val="004749E6"/>
    <w:rsid w:val="00531B89"/>
    <w:rsid w:val="00586143"/>
    <w:rsid w:val="005A3B2B"/>
    <w:rsid w:val="005E5BD2"/>
    <w:rsid w:val="006220C5"/>
    <w:rsid w:val="006243A0"/>
    <w:rsid w:val="00674B7A"/>
    <w:rsid w:val="0068434E"/>
    <w:rsid w:val="006B3442"/>
    <w:rsid w:val="0070208B"/>
    <w:rsid w:val="00757493"/>
    <w:rsid w:val="00773BD1"/>
    <w:rsid w:val="00773CD7"/>
    <w:rsid w:val="00781B7F"/>
    <w:rsid w:val="00791670"/>
    <w:rsid w:val="007977E2"/>
    <w:rsid w:val="007A6CD8"/>
    <w:rsid w:val="007B32F2"/>
    <w:rsid w:val="007B58C8"/>
    <w:rsid w:val="007E241F"/>
    <w:rsid w:val="007F55E7"/>
    <w:rsid w:val="00802DDE"/>
    <w:rsid w:val="00875396"/>
    <w:rsid w:val="008A3267"/>
    <w:rsid w:val="008E700C"/>
    <w:rsid w:val="00930F39"/>
    <w:rsid w:val="009539D6"/>
    <w:rsid w:val="00982617"/>
    <w:rsid w:val="009A1752"/>
    <w:rsid w:val="009C03A9"/>
    <w:rsid w:val="009F0205"/>
    <w:rsid w:val="009F5A45"/>
    <w:rsid w:val="009F6404"/>
    <w:rsid w:val="00A055BD"/>
    <w:rsid w:val="00A10F31"/>
    <w:rsid w:val="00A11E99"/>
    <w:rsid w:val="00A1548D"/>
    <w:rsid w:val="00A306C4"/>
    <w:rsid w:val="00A6034F"/>
    <w:rsid w:val="00AA233A"/>
    <w:rsid w:val="00AB0528"/>
    <w:rsid w:val="00AC2BB9"/>
    <w:rsid w:val="00AD58FF"/>
    <w:rsid w:val="00AD7EAA"/>
    <w:rsid w:val="00B6290E"/>
    <w:rsid w:val="00B66CBB"/>
    <w:rsid w:val="00BC513B"/>
    <w:rsid w:val="00BE2E7E"/>
    <w:rsid w:val="00BE73F6"/>
    <w:rsid w:val="00BF7A91"/>
    <w:rsid w:val="00C122DF"/>
    <w:rsid w:val="00C53F91"/>
    <w:rsid w:val="00C614BB"/>
    <w:rsid w:val="00C70740"/>
    <w:rsid w:val="00D4220B"/>
    <w:rsid w:val="00D51F27"/>
    <w:rsid w:val="00DA09C5"/>
    <w:rsid w:val="00DB7918"/>
    <w:rsid w:val="00DC2252"/>
    <w:rsid w:val="00DC47EB"/>
    <w:rsid w:val="00DE0C18"/>
    <w:rsid w:val="00DE4D54"/>
    <w:rsid w:val="00DF093C"/>
    <w:rsid w:val="00DF3352"/>
    <w:rsid w:val="00E34A8F"/>
    <w:rsid w:val="00E75F5E"/>
    <w:rsid w:val="00E836E6"/>
    <w:rsid w:val="00E87F36"/>
    <w:rsid w:val="00E921A1"/>
    <w:rsid w:val="00ED0339"/>
    <w:rsid w:val="00ED68AD"/>
    <w:rsid w:val="00ED713F"/>
    <w:rsid w:val="00EE0CE1"/>
    <w:rsid w:val="00F00B9E"/>
    <w:rsid w:val="00F00E50"/>
    <w:rsid w:val="00F271A5"/>
    <w:rsid w:val="00F40E6A"/>
    <w:rsid w:val="00F63BA6"/>
    <w:rsid w:val="00FE09B4"/>
    <w:rsid w:val="00FE71D4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5BD2"/>
    <w:pPr>
      <w:keepNext/>
      <w:outlineLvl w:val="0"/>
    </w:pPr>
    <w:rPr>
      <w:rFonts w:eastAsia="Times New Roman"/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5E5BD2"/>
    <w:pPr>
      <w:keepNext/>
      <w:jc w:val="center"/>
      <w:outlineLvl w:val="1"/>
    </w:pPr>
    <w:rPr>
      <w:rFonts w:eastAsia="Times New Roman"/>
      <w:b/>
      <w:i/>
      <w:sz w:val="44"/>
      <w:lang w:val="fr-FR" w:eastAsia="fr-FR"/>
    </w:rPr>
  </w:style>
  <w:style w:type="paragraph" w:styleId="Heading3">
    <w:name w:val="heading 3"/>
    <w:aliases w:val=" Caracter"/>
    <w:basedOn w:val="Normal"/>
    <w:next w:val="Normal"/>
    <w:link w:val="Heading3Char"/>
    <w:qFormat/>
    <w:rsid w:val="005E5BD2"/>
    <w:pPr>
      <w:keepNext/>
      <w:ind w:left="360"/>
      <w:jc w:val="both"/>
      <w:outlineLvl w:val="2"/>
    </w:pPr>
    <w:rPr>
      <w:rFonts w:eastAsia="Times New Roman"/>
      <w:b/>
      <w:bCs/>
      <w:i/>
      <w:iCs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5E5BD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eastAsia="Times New Roman"/>
      <w:b/>
      <w:i/>
      <w:sz w:val="20"/>
      <w:szCs w:val="20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5E5BD2"/>
    <w:pPr>
      <w:keepNext/>
      <w:jc w:val="center"/>
      <w:outlineLvl w:val="4"/>
    </w:pPr>
    <w:rPr>
      <w:rFonts w:eastAsia="Times New Roman"/>
      <w:b/>
      <w:szCs w:val="20"/>
      <w:lang w:val="ro-RO"/>
    </w:rPr>
  </w:style>
  <w:style w:type="paragraph" w:styleId="Heading6">
    <w:name w:val="heading 6"/>
    <w:basedOn w:val="Normal"/>
    <w:next w:val="Normal"/>
    <w:link w:val="Heading6Char"/>
    <w:qFormat/>
    <w:rsid w:val="005E5BD2"/>
    <w:pPr>
      <w:keepNext/>
      <w:tabs>
        <w:tab w:val="left" w:pos="5505"/>
      </w:tabs>
      <w:jc w:val="center"/>
      <w:outlineLvl w:val="5"/>
    </w:pPr>
    <w:rPr>
      <w:rFonts w:eastAsia="Times New Roman"/>
      <w:b/>
      <w:lang w:val="ro-RO"/>
    </w:rPr>
  </w:style>
  <w:style w:type="paragraph" w:styleId="Heading7">
    <w:name w:val="heading 7"/>
    <w:basedOn w:val="Normal"/>
    <w:next w:val="Normal"/>
    <w:link w:val="Heading7Char"/>
    <w:qFormat/>
    <w:rsid w:val="005E5B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eastAsia="Times New Roman"/>
      <w:b/>
      <w:color w:val="0000FF"/>
      <w:sz w:val="22"/>
      <w:szCs w:val="20"/>
      <w:u w:val="single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5E5BD2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rFonts w:eastAsia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E5BD2"/>
    <w:pPr>
      <w:keepNext/>
      <w:outlineLvl w:val="8"/>
    </w:pPr>
    <w:rPr>
      <w:color w:val="00000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5BD2"/>
    <w:rPr>
      <w:rFonts w:eastAsia="Times New Roman"/>
      <w:b/>
      <w:bCs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E5BD2"/>
    <w:rPr>
      <w:rFonts w:eastAsia="Times New Roman"/>
      <w:b/>
      <w:i/>
      <w:sz w:val="44"/>
      <w:szCs w:val="24"/>
      <w:lang w:val="fr-FR" w:eastAsia="fr-FR"/>
    </w:rPr>
  </w:style>
  <w:style w:type="character" w:customStyle="1" w:styleId="Heading3Char">
    <w:name w:val="Heading 3 Char"/>
    <w:aliases w:val=" Caracter Char"/>
    <w:link w:val="Heading3"/>
    <w:rsid w:val="005E5BD2"/>
    <w:rPr>
      <w:rFonts w:eastAsia="Times New Roman"/>
      <w:b/>
      <w:bCs/>
      <w:i/>
      <w:iCs/>
      <w:sz w:val="24"/>
      <w:lang w:val="ro-RO"/>
    </w:rPr>
  </w:style>
  <w:style w:type="character" w:customStyle="1" w:styleId="Heading4Char">
    <w:name w:val="Heading 4 Char"/>
    <w:basedOn w:val="DefaultParagraphFont"/>
    <w:link w:val="Heading4"/>
    <w:rsid w:val="005E5BD2"/>
    <w:rPr>
      <w:rFonts w:eastAsia="Times New Roman"/>
      <w:b/>
      <w:i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5E5BD2"/>
    <w:rPr>
      <w:rFonts w:eastAsia="Times New Roman"/>
      <w:b/>
      <w:sz w:val="24"/>
      <w:lang w:val="ro-RO"/>
    </w:rPr>
  </w:style>
  <w:style w:type="character" w:customStyle="1" w:styleId="Heading6Char">
    <w:name w:val="Heading 6 Char"/>
    <w:link w:val="Heading6"/>
    <w:rsid w:val="005E5BD2"/>
    <w:rPr>
      <w:rFonts w:eastAsia="Times New Roman"/>
      <w:b/>
      <w:sz w:val="24"/>
      <w:szCs w:val="24"/>
      <w:lang w:val="ro-RO"/>
    </w:rPr>
  </w:style>
  <w:style w:type="character" w:customStyle="1" w:styleId="Heading7Char">
    <w:name w:val="Heading 7 Char"/>
    <w:basedOn w:val="DefaultParagraphFont"/>
    <w:link w:val="Heading7"/>
    <w:rsid w:val="005E5BD2"/>
    <w:rPr>
      <w:rFonts w:eastAsia="Times New Roman"/>
      <w:b/>
      <w:color w:val="0000FF"/>
      <w:sz w:val="22"/>
      <w:u w:val="single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5E5BD2"/>
    <w:rPr>
      <w:rFonts w:eastAsia="Times New Roman"/>
      <w:b/>
    </w:rPr>
  </w:style>
  <w:style w:type="character" w:customStyle="1" w:styleId="Heading9Char">
    <w:name w:val="Heading 9 Char"/>
    <w:link w:val="Heading9"/>
    <w:rsid w:val="005E5BD2"/>
    <w:rPr>
      <w:color w:val="000000"/>
      <w:sz w:val="24"/>
      <w:lang w:val="fr-FR" w:eastAsia="fr-FR" w:bidi="ar-SA"/>
    </w:rPr>
  </w:style>
  <w:style w:type="paragraph" w:styleId="Caption">
    <w:name w:val="caption"/>
    <w:basedOn w:val="Normal"/>
    <w:next w:val="Normal"/>
    <w:qFormat/>
    <w:rsid w:val="005E5BD2"/>
    <w:rPr>
      <w:rFonts w:eastAsia="Times New Roman"/>
      <w:i/>
      <w:iCs/>
      <w:sz w:val="20"/>
      <w:lang w:val="fr-FR"/>
    </w:rPr>
  </w:style>
  <w:style w:type="paragraph" w:styleId="Title">
    <w:name w:val="Title"/>
    <w:basedOn w:val="Normal"/>
    <w:link w:val="TitleChar"/>
    <w:qFormat/>
    <w:rsid w:val="005E5BD2"/>
    <w:pPr>
      <w:jc w:val="center"/>
    </w:pPr>
    <w:rPr>
      <w:rFonts w:eastAsia="Times New Roman"/>
      <w:b/>
      <w:bCs/>
      <w:szCs w:val="20"/>
      <w:lang w:val="fr-FR" w:eastAsia="fr-FR"/>
    </w:rPr>
  </w:style>
  <w:style w:type="character" w:customStyle="1" w:styleId="TitleChar">
    <w:name w:val="Title Char"/>
    <w:basedOn w:val="DefaultParagraphFont"/>
    <w:link w:val="Title"/>
    <w:rsid w:val="005E5BD2"/>
    <w:rPr>
      <w:rFonts w:eastAsia="Times New Roman"/>
      <w:b/>
      <w:bCs/>
      <w:sz w:val="24"/>
      <w:lang w:val="fr-FR" w:eastAsia="fr-FR"/>
    </w:rPr>
  </w:style>
  <w:style w:type="paragraph" w:styleId="Subtitle">
    <w:name w:val="Subtitle"/>
    <w:basedOn w:val="Normal"/>
    <w:link w:val="SubtitleChar"/>
    <w:qFormat/>
    <w:rsid w:val="005E5BD2"/>
    <w:pPr>
      <w:jc w:val="center"/>
    </w:pPr>
    <w:rPr>
      <w:rFonts w:eastAsia="Times New Roman"/>
      <w:b/>
      <w:bCs/>
      <w:u w:val="single"/>
      <w:lang w:val="fr-FR" w:eastAsia="fr-FR"/>
    </w:rPr>
  </w:style>
  <w:style w:type="character" w:customStyle="1" w:styleId="SubtitleChar">
    <w:name w:val="Subtitle Char"/>
    <w:basedOn w:val="DefaultParagraphFont"/>
    <w:link w:val="Subtitle"/>
    <w:rsid w:val="005E5BD2"/>
    <w:rPr>
      <w:rFonts w:eastAsia="Times New Roman"/>
      <w:b/>
      <w:bCs/>
      <w:sz w:val="24"/>
      <w:szCs w:val="24"/>
      <w:u w:val="single"/>
      <w:lang w:val="fr-FR" w:eastAsia="fr-FR"/>
    </w:rPr>
  </w:style>
  <w:style w:type="paragraph" w:styleId="NoSpacing">
    <w:name w:val="No Spacing"/>
    <w:link w:val="NoSpacingChar"/>
    <w:uiPriority w:val="1"/>
    <w:qFormat/>
    <w:rsid w:val="005E5BD2"/>
    <w:rPr>
      <w:rFonts w:ascii="Arial" w:eastAsia="Times New Roman" w:hAnsi="Arial"/>
      <w:sz w:val="28"/>
      <w:szCs w:val="28"/>
      <w:lang w:val="ro-RO"/>
    </w:rPr>
  </w:style>
  <w:style w:type="character" w:customStyle="1" w:styleId="NoSpacingChar">
    <w:name w:val="No Spacing Char"/>
    <w:basedOn w:val="DefaultParagraphFont"/>
    <w:link w:val="NoSpacing"/>
    <w:uiPriority w:val="1"/>
    <w:rsid w:val="005E5BD2"/>
    <w:rPr>
      <w:rFonts w:ascii="Arial" w:eastAsia="Times New Roman" w:hAnsi="Arial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5E5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9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836E6"/>
    <w:pPr>
      <w:spacing w:before="100" w:beforeAutospacing="1" w:after="100" w:afterAutospacing="1"/>
    </w:pPr>
    <w:rPr>
      <w:rFonts w:ascii="Georgia" w:eastAsia="Times New Roman" w:hAnsi="Georgia"/>
      <w:color w:val="333333"/>
    </w:rPr>
  </w:style>
  <w:style w:type="paragraph" w:customStyle="1" w:styleId="xl47">
    <w:name w:val="xl47"/>
    <w:basedOn w:val="Normal"/>
    <w:rsid w:val="00B66C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val="fr-FR" w:eastAsia="fr-FR"/>
    </w:rPr>
  </w:style>
  <w:style w:type="character" w:styleId="Strong">
    <w:name w:val="Strong"/>
    <w:basedOn w:val="DefaultParagraphFont"/>
    <w:uiPriority w:val="22"/>
    <w:qFormat/>
    <w:rsid w:val="003B0DEA"/>
    <w:rPr>
      <w:b/>
      <w:bCs/>
    </w:rPr>
  </w:style>
  <w:style w:type="character" w:styleId="Hyperlink">
    <w:name w:val="Hyperlink"/>
    <w:basedOn w:val="DefaultParagraphFont"/>
    <w:unhideWhenUsed/>
    <w:rsid w:val="000068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33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A23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3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vtz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drp.ro/content.aspx?lang=RO&amp;item=197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madr.ro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apdrp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2863-7C75-4B87-B295-FCCA03AF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2014-03-10T09:49:00Z</cp:lastPrinted>
  <dcterms:created xsi:type="dcterms:W3CDTF">2014-03-11T08:55:00Z</dcterms:created>
  <dcterms:modified xsi:type="dcterms:W3CDTF">2014-03-11T08:55:00Z</dcterms:modified>
</cp:coreProperties>
</file>