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231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9B77D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663B4D67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0C154CD3" w14:textId="01F793EB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373833">
        <w:rPr>
          <w:rFonts w:ascii="Trebuchet MS" w:eastAsia="Calibri" w:hAnsi="Trebuchet MS" w:cs="Times New Roman"/>
          <w:b/>
          <w:noProof/>
          <w:lang w:eastAsia="ro-RO"/>
        </w:rPr>
        <w:t>ASOCIATIA VALEA TUTOVEI SI ZELETINULUI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 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2830FD6A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FEADR/EURI</w:t>
      </w:r>
    </w:p>
    <w:p w14:paraId="7A769F46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9B77D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E93AF" wp14:editId="632AF58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D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5CBA605C" wp14:editId="10EDF600">
            <wp:extent cx="3848100" cy="721995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C9437B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2A0877"/>
    <w:rsid w:val="00373833"/>
    <w:rsid w:val="00654706"/>
    <w:rsid w:val="007F2E09"/>
    <w:rsid w:val="009B77DD"/>
    <w:rsid w:val="00A2127C"/>
    <w:rsid w:val="00CA7021"/>
    <w:rsid w:val="00D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A0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Coriesti, judetul Vaslui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/>
            <a:t>art. 19,  alin. (1), lit. (a) pct (iii)</a:t>
          </a:r>
          <a:r>
            <a:rPr lang="en-US" sz="1000"/>
            <a:t> </a:t>
          </a:r>
          <a:r>
            <a:rPr lang="en-US" sz="1000" i="1"/>
            <a:t>din Reg. (UE) nr. 1305/2013 corespondență SM 6.3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M2.1/2A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____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 de la semnarea deciziei de finantare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ro-RO" sz="1000"/>
            <a:t>PLESCA C. MARIAN INTREPRINDERE FAMILIALA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marianplesca@gmx.com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_______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Comercializarea producției proprii în procent de 26,66% din valoarea primei tranșe de sprijin</a:t>
          </a:r>
          <a:r>
            <a:rPr lang="en-US" sz="1000"/>
            <a:t>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/>
            <a:t>Creşterea randamentului și a productivității muncii</a:t>
          </a:r>
          <a:r>
            <a:rPr lang="en-US" sz="1000"/>
            <a:t> si implicit cresterea eficientei economice a exploatatiei apicole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Fondurile nerambursabile acordate prin proiect au fost benefice si oportune pentru dezvoltarea exploatatiei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MODERNIZARE FERMA APICOLA IN COMUNA COROIESTI, JUDETUL VASLUI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detine un numar de 80 de familii de albine.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91A92E1-B923-4E99-B2FB-CDC0C0260A3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Achizitionare centrifuga, banc de descapacit, topitor de ceara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2C6A86C-1DA2-443E-9029-B766A4C34B52}" type="parTrans" cxnId="{254EA396-5979-41ED-86FA-71C354AFB83C}">
      <dgm:prSet/>
      <dgm:spPr/>
      <dgm:t>
        <a:bodyPr/>
        <a:lstStyle/>
        <a:p>
          <a:endParaRPr lang="en-US"/>
        </a:p>
      </dgm:t>
    </dgm:pt>
    <dgm:pt modelId="{38AFF7B8-F567-471A-BC47-4732C175434E}" type="sibTrans" cxnId="{254EA396-5979-41ED-86FA-71C354AFB83C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LinFactNeighborX="2192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254EA396-5979-41ED-86FA-71C354AFB83C}" srcId="{384D8344-1B09-457C-8C5C-C9E67DE7BEAA}" destId="{C91A92E1-B923-4E99-B2FB-CDC0C0260A31}" srcOrd="1" destOrd="0" parTransId="{92C6A86C-1DA2-443E-9029-B766A4C34B52}" sibTransId="{38AFF7B8-F567-471A-BC47-4732C175434E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1F942BA3-E51F-4EE1-94AC-955BD4B730C2}" type="presOf" srcId="{C91A92E1-B923-4E99-B2FB-CDC0C0260A31}" destId="{23447CCD-1B81-4231-9550-72B81D2CD4B5}" srcOrd="0" destOrd="1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11046C1-7B0F-47A2-8808-9E1E76269E93}" type="presOf" srcId="{4B8CBE24-CF75-41D7-8600-676A863FF6A7}" destId="{23447CCD-1B81-4231-9550-72B81D2CD4B5}" srcOrd="0" destOrd="0" presId="urn:microsoft.com/office/officeart/2005/8/layout/vList5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2CDBD2C3-B04A-4E5C-9FE4-7EAAC6A62878}" type="presParOf" srcId="{A0553061-07AE-47B2-8077-D3D61F6ED5A2}" destId="{23447CCD-1B81-4231-9550-72B81D2CD4B5}" srcOrd="1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Coriesti, judetul Vaslui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 kern="1200"/>
            <a:t>art. 19,  alin. (1), lit. (a) pct (iii)</a:t>
          </a:r>
          <a:r>
            <a:rPr lang="en-US" sz="1000" kern="1200"/>
            <a:t> </a:t>
          </a:r>
          <a:r>
            <a:rPr lang="en-US" sz="1000" i="1" kern="1200"/>
            <a:t>din Reg. (UE) nr. 1305/2013 corespondență SM 6.3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M2.1/2A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_______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____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 de la semnarea deciziei de finantare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ro-RO" sz="1000" kern="1200"/>
            <a:t>PLESCA C. MARIAN INTREPRINDERE FAMILIALA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marianplesca@gmx.com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MODERNIZARE FERMA APICOLA IN COMUNA COROIESTI, JUDETUL VASLUI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Beneficiarul detine un numar de 80 de familii de albine.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Comercializarea producției proprii în procent de 26,66% din valoarea primei tranșe de sprijin</a:t>
          </a:r>
          <a:r>
            <a:rPr lang="en-US" sz="1000" kern="1200"/>
            <a:t>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Achizitionare centrifuga, banc de descapacit, topitor de ceara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6014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kern="1200"/>
            <a:t>Creşterea randamentului și a productivității muncii</a:t>
          </a:r>
          <a:r>
            <a:rPr lang="en-US" sz="1000" kern="1200"/>
            <a:t> si implicit cresterea eficientei economice a exploatatiei apicole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4359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Fondurile nerambursabile acordate prin proiect au fost benefice si oportune pentru dezvoltarea exploatatiei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Marijana</cp:lastModifiedBy>
  <cp:revision>3</cp:revision>
  <dcterms:created xsi:type="dcterms:W3CDTF">2022-01-31T11:16:00Z</dcterms:created>
  <dcterms:modified xsi:type="dcterms:W3CDTF">2022-02-01T12:49:00Z</dcterms:modified>
</cp:coreProperties>
</file>