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3231" w14:textId="77777777" w:rsidR="009B77DD" w:rsidRPr="009B77DD" w:rsidRDefault="009B77DD" w:rsidP="009B77DD">
      <w:pPr>
        <w:spacing w:after="0" w:line="240" w:lineRule="auto"/>
        <w:jc w:val="right"/>
        <w:rPr>
          <w:rFonts w:ascii="Calibri" w:eastAsia="Calibri" w:hAnsi="Calibri" w:cs="Times New Roman"/>
          <w:b/>
          <w:bCs/>
          <w:i/>
          <w:iCs/>
          <w:noProof/>
          <w:spacing w:val="5"/>
        </w:rPr>
      </w:pPr>
      <w:r w:rsidRPr="009B77DD">
        <w:rPr>
          <w:rFonts w:ascii="Calibri" w:eastAsia="Calibri" w:hAnsi="Calibri" w:cs="Times New Roman"/>
          <w:b/>
          <w:bCs/>
          <w:i/>
          <w:iCs/>
          <w:noProof/>
          <w:spacing w:val="5"/>
        </w:rPr>
        <w:t>ANEXA 6 – PREZENTARE PROIECT</w:t>
      </w:r>
    </w:p>
    <w:p w14:paraId="663B4D67" w14:textId="77777777" w:rsidR="009B77DD" w:rsidRPr="009B77DD" w:rsidRDefault="009B77DD" w:rsidP="009B77DD">
      <w:pPr>
        <w:spacing w:after="0" w:line="240" w:lineRule="auto"/>
        <w:jc w:val="right"/>
        <w:rPr>
          <w:rFonts w:ascii="Calibri" w:eastAsia="Calibri" w:hAnsi="Calibri" w:cs="Times New Roman"/>
          <w:b/>
          <w:bCs/>
          <w:i/>
          <w:iCs/>
          <w:noProof/>
          <w:spacing w:val="5"/>
        </w:rPr>
      </w:pPr>
    </w:p>
    <w:p w14:paraId="0C154CD3" w14:textId="1D7DEC02" w:rsidR="009B77DD" w:rsidRPr="009B77DD" w:rsidRDefault="009B77DD" w:rsidP="009B77DD">
      <w:pPr>
        <w:pBdr>
          <w:bottom w:val="single" w:sz="12" w:space="1" w:color="auto"/>
        </w:pBdr>
        <w:spacing w:after="160" w:line="259" w:lineRule="auto"/>
        <w:rPr>
          <w:rFonts w:ascii="Trebuchet MS" w:eastAsia="Calibri" w:hAnsi="Trebuchet MS" w:cs="Times New Roman"/>
          <w:b/>
          <w:noProof/>
          <w:lang w:eastAsia="ro-RO"/>
        </w:rPr>
      </w:pPr>
      <w:r w:rsidRPr="009B77DD">
        <w:rPr>
          <w:rFonts w:ascii="Trebuchet MS" w:eastAsia="Calibri" w:hAnsi="Trebuchet MS" w:cs="Times New Roman"/>
          <w:b/>
          <w:noProof/>
          <w:lang w:eastAsia="ro-RO"/>
        </w:rPr>
        <w:t xml:space="preserve">Proiect finanțat prin intermediul Strategiei de Dezvoltare Locală a Grupului de Acțiune Locală </w:t>
      </w:r>
      <w:r w:rsidR="00326467">
        <w:rPr>
          <w:rFonts w:ascii="Trebuchet MS" w:eastAsia="Calibri" w:hAnsi="Trebuchet MS" w:cs="Times New Roman"/>
          <w:b/>
          <w:noProof/>
          <w:lang w:eastAsia="ro-RO"/>
        </w:rPr>
        <w:t>ASOCIATIA VALEA TUTOVEI SI ZELETINULUI</w:t>
      </w:r>
      <w:r w:rsidRPr="009B77DD">
        <w:rPr>
          <w:rFonts w:ascii="Trebuchet MS" w:eastAsia="Calibri" w:hAnsi="Trebuchet MS" w:cs="Times New Roman"/>
          <w:b/>
          <w:noProof/>
          <w:lang w:eastAsia="ro-RO"/>
        </w:rPr>
        <w:tab/>
      </w:r>
    </w:p>
    <w:p w14:paraId="2830FD6A" w14:textId="77777777" w:rsidR="009B77DD" w:rsidRPr="009B77DD" w:rsidRDefault="009B77DD" w:rsidP="009B77DD">
      <w:pPr>
        <w:pBdr>
          <w:bottom w:val="single" w:sz="12" w:space="1" w:color="auto"/>
        </w:pBdr>
        <w:spacing w:after="160" w:line="259" w:lineRule="auto"/>
        <w:rPr>
          <w:rFonts w:ascii="Trebuchet MS" w:eastAsia="Calibri" w:hAnsi="Trebuchet MS" w:cs="Times New Roman"/>
          <w:b/>
          <w:noProof/>
          <w:lang w:eastAsia="ro-RO"/>
        </w:rPr>
      </w:pPr>
      <w:r w:rsidRPr="009B77DD">
        <w:rPr>
          <w:rFonts w:ascii="Trebuchet MS" w:eastAsia="Calibri" w:hAnsi="Trebuchet MS" w:cs="Times New Roman"/>
          <w:b/>
          <w:noProof/>
          <w:lang w:eastAsia="ro-RO"/>
        </w:rPr>
        <w:tab/>
      </w:r>
      <w:r w:rsidRPr="009B77DD">
        <w:rPr>
          <w:rFonts w:ascii="Trebuchet MS" w:eastAsia="Calibri" w:hAnsi="Trebuchet MS" w:cs="Times New Roman"/>
          <w:b/>
          <w:noProof/>
          <w:lang w:eastAsia="ro-RO"/>
        </w:rPr>
        <w:tab/>
      </w:r>
      <w:r w:rsidRPr="009B77DD">
        <w:rPr>
          <w:rFonts w:ascii="Trebuchet MS" w:eastAsia="Calibri" w:hAnsi="Trebuchet MS" w:cs="Times New Roman"/>
          <w:b/>
          <w:noProof/>
          <w:lang w:eastAsia="ro-RO"/>
        </w:rPr>
        <w:tab/>
      </w:r>
      <w:r w:rsidRPr="009B77DD">
        <w:rPr>
          <w:rFonts w:ascii="Trebuchet MS" w:eastAsia="Calibri" w:hAnsi="Trebuchet MS" w:cs="Times New Roman"/>
          <w:b/>
          <w:noProof/>
          <w:lang w:eastAsia="ro-RO"/>
        </w:rPr>
        <w:tab/>
      </w:r>
      <w:r w:rsidRPr="009B77DD">
        <w:rPr>
          <w:rFonts w:ascii="Trebuchet MS" w:eastAsia="Calibri" w:hAnsi="Trebuchet MS" w:cs="Times New Roman"/>
          <w:b/>
          <w:noProof/>
          <w:lang w:eastAsia="ro-RO"/>
        </w:rPr>
        <w:tab/>
      </w:r>
      <w:r w:rsidRPr="009B77DD">
        <w:rPr>
          <w:rFonts w:ascii="Trebuchet MS" w:eastAsia="Calibri" w:hAnsi="Trebuchet MS" w:cs="Times New Roman"/>
          <w:b/>
          <w:noProof/>
          <w:lang w:eastAsia="ro-RO"/>
        </w:rPr>
        <w:tab/>
      </w:r>
      <w:r w:rsidRPr="009B77DD">
        <w:rPr>
          <w:rFonts w:ascii="Trebuchet MS" w:eastAsia="Calibri" w:hAnsi="Trebuchet MS" w:cs="Times New Roman"/>
          <w:b/>
          <w:noProof/>
          <w:lang w:eastAsia="ro-RO"/>
        </w:rPr>
        <w:tab/>
        <w:t>Proiect finanțat prin FEADR/EURI</w:t>
      </w:r>
    </w:p>
    <w:p w14:paraId="7A769F46" w14:textId="77777777" w:rsidR="009B77DD" w:rsidRPr="009B77DD" w:rsidRDefault="009B77DD" w:rsidP="009B77DD">
      <w:pPr>
        <w:pBdr>
          <w:bottom w:val="single" w:sz="12" w:space="1" w:color="auto"/>
        </w:pBdr>
        <w:spacing w:after="160" w:line="259" w:lineRule="auto"/>
        <w:rPr>
          <w:rFonts w:ascii="Trebuchet MS" w:eastAsia="Calibri" w:hAnsi="Trebuchet MS" w:cs="Times New Roman"/>
          <w:bCs/>
          <w:iCs/>
        </w:rPr>
      </w:pPr>
      <w:r w:rsidRPr="009B77DD">
        <w:rPr>
          <w:rFonts w:ascii="Trebuchet MS" w:eastAsia="Calibri" w:hAnsi="Trebuchet MS" w:cs="Times New Roman"/>
          <w:noProof/>
          <w:lang w:val="en-US"/>
        </w:rPr>
        <w:drawing>
          <wp:anchor distT="0" distB="0" distL="114300" distR="114300" simplePos="0" relativeHeight="251659264" behindDoc="0" locked="0" layoutInCell="1" allowOverlap="1" wp14:anchorId="4B2E93AF" wp14:editId="2A838532">
            <wp:simplePos x="0" y="0"/>
            <wp:positionH relativeFrom="column">
              <wp:posOffset>18415</wp:posOffset>
            </wp:positionH>
            <wp:positionV relativeFrom="paragraph">
              <wp:posOffset>127000</wp:posOffset>
            </wp:positionV>
            <wp:extent cx="1628775" cy="7162800"/>
            <wp:effectExtent l="57150" t="57150" r="47625" b="571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9B77DD">
        <w:rPr>
          <w:rFonts w:ascii="Trebuchet MS" w:eastAsia="Calibri" w:hAnsi="Trebuchet MS" w:cs="Times New Roman"/>
          <w:noProof/>
          <w:lang w:val="en-US"/>
        </w:rPr>
        <w:drawing>
          <wp:inline distT="0" distB="0" distL="0" distR="0" wp14:anchorId="5CBA605C" wp14:editId="7E3ACB2B">
            <wp:extent cx="3848100" cy="7219950"/>
            <wp:effectExtent l="1905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C9437B" w14:textId="77777777" w:rsidR="00006FBA" w:rsidRPr="00CA7021" w:rsidRDefault="00006FBA" w:rsidP="00CA7021">
      <w:pPr>
        <w:spacing w:after="0" w:line="240" w:lineRule="auto"/>
        <w:rPr>
          <w:b/>
          <w:bCs/>
          <w:i/>
          <w:iCs/>
          <w:noProof/>
          <w:spacing w:val="5"/>
        </w:rPr>
      </w:pPr>
    </w:p>
    <w:sectPr w:rsidR="00006FBA" w:rsidRPr="00CA7021"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52CBF"/>
    <w:rsid w:val="000774AD"/>
    <w:rsid w:val="00081022"/>
    <w:rsid w:val="00326467"/>
    <w:rsid w:val="00351FF3"/>
    <w:rsid w:val="007F2E09"/>
    <w:rsid w:val="00985AB3"/>
    <w:rsid w:val="009B77DD"/>
    <w:rsid w:val="00A2127C"/>
    <w:rsid w:val="00B43EE1"/>
    <w:rsid w:val="00C47A8E"/>
    <w:rsid w:val="00CA7021"/>
    <w:rsid w:val="00EB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6A09"/>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02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A702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a:t>
          </a:r>
          <a:r>
            <a:rPr lang="ro-RO" sz="1000" b="1">
              <a:solidFill>
                <a:sysClr val="windowText" lastClr="000000">
                  <a:hueOff val="0"/>
                  <a:satOff val="0"/>
                  <a:lumOff val="0"/>
                  <a:alphaOff val="0"/>
                </a:sysClr>
              </a:solidFill>
              <a:latin typeface="Calibri"/>
              <a:ea typeface="+mn-ea"/>
              <a:cs typeface="+mn-cs"/>
            </a:rPr>
            <a:t>„</a:t>
          </a:r>
          <a:r>
            <a:rPr lang="ro-RO" sz="1000" b="1" dirty="0">
              <a:solidFill>
                <a:sysClr val="windowText" lastClr="000000">
                  <a:hueOff val="0"/>
                  <a:satOff val="0"/>
                  <a:lumOff val="0"/>
                  <a:alphaOff val="0"/>
                </a:sysClr>
              </a:solidFill>
              <a:latin typeface="Calibri" panose="020F0502020204030204"/>
              <a:ea typeface="+mn-ea"/>
              <a:cs typeface="+mn-cs"/>
            </a:rPr>
            <a:t>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a:t>
          </a:r>
          <a:r>
            <a:rPr lang="ro-RO" sz="1000" b="1"/>
            <a:t>SAT MĂSCUREI, COMUNA POGANA,NR. 160, JUDETUL VASLUI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a:t>
          </a:r>
          <a:endParaRPr lang="en-US" sz="1000" b="1" dirty="0">
            <a:solidFill>
              <a:sysClr val="windowText" lastClr="000000">
                <a:hueOff val="0"/>
                <a:satOff val="0"/>
                <a:lumOff val="0"/>
                <a:alphaOff val="0"/>
              </a:sysClr>
            </a:solidFill>
            <a:latin typeface="Calibri" panose="020F0502020204030204"/>
            <a:ea typeface="+mn-ea"/>
            <a:cs typeface="+mn-cs"/>
          </a:endParaRPr>
        </a:p>
        <a:p>
          <a:pPr defTabSz="536575"/>
          <a:r>
            <a:rPr lang="en-US" sz="1000" b="1" dirty="0">
              <a:solidFill>
                <a:sysClr val="windowText" lastClr="000000">
                  <a:hueOff val="0"/>
                  <a:satOff val="0"/>
                  <a:lumOff val="0"/>
                  <a:alphaOff val="0"/>
                </a:sysClr>
              </a:solidFill>
              <a:latin typeface="Calibri" panose="020F0502020204030204"/>
              <a:ea typeface="+mn-ea"/>
              <a:cs typeface="+mn-cs"/>
            </a:rPr>
            <a:t>Art. 19 alin (1) litera (a) pct (i)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r>
            <a:rPr lang="en-US" sz="1000" b="1">
              <a:solidFill>
                <a:sysClr val="windowText" lastClr="000000">
                  <a:hueOff val="0"/>
                  <a:satOff val="0"/>
                  <a:lumOff val="0"/>
                  <a:alphaOff val="0"/>
                </a:sysClr>
              </a:solidFill>
              <a:latin typeface="Calibri" panose="020F0502020204030204"/>
              <a:ea typeface="+mn-ea"/>
              <a:cs typeface="+mn-cs"/>
            </a:rPr>
            <a:t>Masura 2.3/2B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dirty="0">
              <a:solidFill>
                <a:sysClr val="windowText" lastClr="000000">
                  <a:hueOff val="0"/>
                  <a:satOff val="0"/>
                  <a:lumOff val="0"/>
                  <a:alphaOff val="0"/>
                </a:sysClr>
              </a:solidFill>
              <a:latin typeface="Calibri" panose="020F0502020204030204"/>
              <a:ea typeface="+mn-ea"/>
              <a:cs typeface="+mn-cs"/>
            </a:rPr>
            <a:t>40.000euro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a:solidFill>
                <a:sysClr val="windowText" lastClr="000000">
                  <a:hueOff val="0"/>
                  <a:satOff val="0"/>
                  <a:lumOff val="0"/>
                  <a:alphaOff val="0"/>
                </a:sysClr>
              </a:solidFill>
              <a:latin typeface="Calibri" panose="020F0502020204030204"/>
              <a:ea typeface="+mn-ea"/>
              <a:cs typeface="+mn-cs"/>
            </a:rPr>
            <a:t>36 de luni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a:t>
          </a:r>
          <a:r>
            <a:rPr lang="it-IT" sz="1000"/>
            <a:t>CARP V. ELENA-IRINA </a:t>
          </a:r>
          <a:r>
            <a:rPr lang="ro-RO" sz="1000"/>
            <a:t>ÎNTREPRINDERE INDIVIDUALĂ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 </a:t>
          </a:r>
          <a:endParaRPr lang="en-US" sz="1000" b="1">
            <a:solidFill>
              <a:sysClr val="windowText" lastClr="000000">
                <a:hueOff val="0"/>
                <a:satOff val="0"/>
                <a:lumOff val="0"/>
                <a:alphaOff val="0"/>
              </a:sysClr>
            </a:solidFill>
            <a:latin typeface="Calibri" panose="020F0502020204030204"/>
            <a:ea typeface="+mn-ea"/>
            <a:cs typeface="+mn-cs"/>
          </a:endParaRPr>
        </a:p>
        <a:p>
          <a:pPr defTabSz="536575"/>
          <a:r>
            <a:rPr lang="ro-RO" sz="1000" b="1"/>
            <a:t>CUI: 38696563;</a:t>
          </a:r>
          <a:endParaRPr lang="en-US" sz="1000" b="1"/>
        </a:p>
        <a:p>
          <a:pPr defTabSz="536575"/>
          <a:r>
            <a:rPr lang="ro-RO" sz="1000" b="1"/>
            <a:t> F 37/29/16.01.2018</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r>
            <a:rPr lang="en-US" sz="1000" b="1">
              <a:solidFill>
                <a:sysClr val="windowText" lastClr="000000">
                  <a:hueOff val="0"/>
                  <a:satOff val="0"/>
                  <a:lumOff val="0"/>
                  <a:alphaOff val="0"/>
                </a:sysClr>
              </a:solidFill>
              <a:latin typeface="Calibri" panose="020F0502020204030204"/>
              <a:ea typeface="+mn-ea"/>
              <a:cs typeface="+mn-cs"/>
            </a:rPr>
            <a:t>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0BB81506-6666-4FE7-B716-6785FFA4AB54}"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A0674626-59CE-4F52-93FA-B29B48DE4EA9}" type="presOf" srcId="{EB496F5A-2280-41E6-B187-151A9666B238}" destId="{4042A8EE-6E15-49D7-AD41-F10DE082B23A}" srcOrd="0" destOrd="0" presId="urn:microsoft.com/office/officeart/2005/8/layout/hierarchy4"/>
    <dgm:cxn modelId="{3B80A92F-4A99-42BA-BB54-92A8C1C257AB}" type="presOf" srcId="{D64190F7-0035-4CFE-935D-C3065EA8399C}" destId="{892E94FA-5786-40A0-828A-24A4ECFD27A6}" srcOrd="0" destOrd="0" presId="urn:microsoft.com/office/officeart/2005/8/layout/hierarchy4"/>
    <dgm:cxn modelId="{88FCFF36-DFD6-4C51-B832-C9169B018C42}" type="presOf" srcId="{336D5455-1961-4646-A04A-3927D39B104A}" destId="{A74E5900-6D26-4EF4-B675-8F22CDE21728}"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BA871037-EEA7-44BD-A9E3-51CF0635DBFE}" type="presOf" srcId="{B7441467-CBAC-40FC-8DD1-6F9B2D255689}" destId="{DADE5B57-4AB6-4A24-ABC2-BA56FE81C675}" srcOrd="0" destOrd="0" presId="urn:microsoft.com/office/officeart/2005/8/layout/hierarchy4"/>
    <dgm:cxn modelId="{EFA23469-D049-4775-8EE7-7F1F583DF5C6}" type="presOf" srcId="{BD580258-D9D9-4F98-8981-46704AD99947}" destId="{CA2A2C20-067A-4889-9AD0-623B7CF1C515}"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A5F20895-643B-406F-9606-710DA510C4E9}" srcId="{EB496F5A-2280-41E6-B187-151A9666B238}" destId="{803A3C64-6FC9-428C-A3A6-C745A5BCFCC0}" srcOrd="0" destOrd="0" parTransId="{9166D908-FCAD-40FE-8F4E-11B97EC552E3}" sibTransId="{19E20291-F224-4DD6-8704-899AEF6CFA09}"/>
    <dgm:cxn modelId="{3F5BC4A8-D4DD-4353-AC1B-CED04D360C59}" type="presOf" srcId="{72BA7B57-2520-43A0-ABA2-FB9FB2639A1A}" destId="{F52A4AC8-C483-4826-958F-3B3A4020A89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A107EAA-9D48-44DF-8A16-9EC1F817D5FE}" type="presOf" srcId="{F03C187D-0BF6-400E-AB40-12C06CD28BDC}" destId="{ED45C3A3-1738-4309-9633-5615C85199DA}"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6B8384D0-4C6E-4927-B803-4D37B835EC84}" type="presOf" srcId="{803A3C64-6FC9-428C-A3A6-C745A5BCFCC0}" destId="{2A24A2F7-C246-404A-8C89-0146F6E81600}" srcOrd="0" destOrd="0" presId="urn:microsoft.com/office/officeart/2005/8/layout/hierarchy4"/>
    <dgm:cxn modelId="{0285E5E3-872A-4176-9247-BCC5895A1AB6}" type="presOf" srcId="{02E67AF9-15B7-4FAD-A232-37A2B6FCEA0A}" destId="{DBA90FF1-EA7E-4127-97E5-48CB582032BF}"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5A5050FB-F0F0-43CF-B9B2-1102C3E58FF3}" type="presOf" srcId="{A7288D8B-1F22-4168-A8C7-82B49FA3FB09}" destId="{86FC7B62-0EEB-4150-962C-22CE5BDDE057}" srcOrd="0" destOrd="0" presId="urn:microsoft.com/office/officeart/2005/8/layout/hierarchy4"/>
    <dgm:cxn modelId="{732AE3CA-016A-4CFE-B13C-0196F7DE1B92}" type="presParOf" srcId="{F52A4AC8-C483-4826-958F-3B3A4020A896}" destId="{EBA01C42-1A92-4827-A293-744531510867}" srcOrd="0" destOrd="0" presId="urn:microsoft.com/office/officeart/2005/8/layout/hierarchy4"/>
    <dgm:cxn modelId="{7C086829-D191-4AE6-8388-EAEBD3AA5F92}" type="presParOf" srcId="{EBA01C42-1A92-4827-A293-744531510867}" destId="{892E94FA-5786-40A0-828A-24A4ECFD27A6}" srcOrd="0" destOrd="0" presId="urn:microsoft.com/office/officeart/2005/8/layout/hierarchy4"/>
    <dgm:cxn modelId="{0C5BE879-A087-4D9A-84FA-0F4373BFEF2E}" type="presParOf" srcId="{EBA01C42-1A92-4827-A293-744531510867}" destId="{233DFB2C-8978-4464-802C-4F88E14483FD}" srcOrd="1" destOrd="0" presId="urn:microsoft.com/office/officeart/2005/8/layout/hierarchy4"/>
    <dgm:cxn modelId="{6B51EC17-D2DA-4E4E-9CB5-C4219B4585CE}" type="presParOf" srcId="{EBA01C42-1A92-4827-A293-744531510867}" destId="{A8F3472B-BE44-499A-A06A-6B3CAF22CB8F}" srcOrd="2" destOrd="0" presId="urn:microsoft.com/office/officeart/2005/8/layout/hierarchy4"/>
    <dgm:cxn modelId="{A7C41E73-8875-49E2-9878-B7913710F52E}" type="presParOf" srcId="{A8F3472B-BE44-499A-A06A-6B3CAF22CB8F}" destId="{B47211B1-2E1F-4327-8465-2F9E02FCB454}" srcOrd="0" destOrd="0" presId="urn:microsoft.com/office/officeart/2005/8/layout/hierarchy4"/>
    <dgm:cxn modelId="{2DCCC743-9694-411F-8F70-4AF8FB10AFC0}" type="presParOf" srcId="{B47211B1-2E1F-4327-8465-2F9E02FCB454}" destId="{DBA90FF1-EA7E-4127-97E5-48CB582032BF}" srcOrd="0" destOrd="0" presId="urn:microsoft.com/office/officeart/2005/8/layout/hierarchy4"/>
    <dgm:cxn modelId="{6298375E-452A-43F1-BB34-4D4079D3E167}" type="presParOf" srcId="{B47211B1-2E1F-4327-8465-2F9E02FCB454}" destId="{F53C04A3-EDB5-4813-A150-B779BBE1D5F7}" srcOrd="1" destOrd="0" presId="urn:microsoft.com/office/officeart/2005/8/layout/hierarchy4"/>
    <dgm:cxn modelId="{C95542DB-094F-4AB6-87BB-EC739E215A12}" type="presParOf" srcId="{B47211B1-2E1F-4327-8465-2F9E02FCB454}" destId="{686BF13E-903D-4826-AEE7-369C8AA39779}" srcOrd="2" destOrd="0" presId="urn:microsoft.com/office/officeart/2005/8/layout/hierarchy4"/>
    <dgm:cxn modelId="{FFCABF26-1C41-4DE3-A543-920E3A80CA25}" type="presParOf" srcId="{686BF13E-903D-4826-AEE7-369C8AA39779}" destId="{4B2388A9-AE94-4CDE-B66D-467B51AD6096}" srcOrd="0" destOrd="0" presId="urn:microsoft.com/office/officeart/2005/8/layout/hierarchy4"/>
    <dgm:cxn modelId="{65E76E56-89B6-44E8-BFC6-86EB4144CE73}" type="presParOf" srcId="{4B2388A9-AE94-4CDE-B66D-467B51AD6096}" destId="{DADE5B57-4AB6-4A24-ABC2-BA56FE81C675}" srcOrd="0" destOrd="0" presId="urn:microsoft.com/office/officeart/2005/8/layout/hierarchy4"/>
    <dgm:cxn modelId="{0A0E3CE4-775D-4328-889F-22F95667464D}" type="presParOf" srcId="{4B2388A9-AE94-4CDE-B66D-467B51AD6096}" destId="{29C73D51-E26F-448C-A406-24BD9DAA92DB}" srcOrd="1" destOrd="0" presId="urn:microsoft.com/office/officeart/2005/8/layout/hierarchy4"/>
    <dgm:cxn modelId="{BC5DB528-A56C-4DE5-9E01-F611FD21060B}" type="presParOf" srcId="{4B2388A9-AE94-4CDE-B66D-467B51AD6096}" destId="{66F35358-F657-40D7-B06B-04F95B6AE359}" srcOrd="2" destOrd="0" presId="urn:microsoft.com/office/officeart/2005/8/layout/hierarchy4"/>
    <dgm:cxn modelId="{F0FE2F07-A745-409B-B0C2-D195F84DC77F}" type="presParOf" srcId="{66F35358-F657-40D7-B06B-04F95B6AE359}" destId="{ACA63318-E77D-4C7D-BBE5-772955C45C39}" srcOrd="0" destOrd="0" presId="urn:microsoft.com/office/officeart/2005/8/layout/hierarchy4"/>
    <dgm:cxn modelId="{F8A4EC39-D210-4029-8C60-873ED1250B61}" type="presParOf" srcId="{ACA63318-E77D-4C7D-BBE5-772955C45C39}" destId="{5487B72B-0167-4028-9CAA-CAF2BA6EB88C}" srcOrd="0" destOrd="0" presId="urn:microsoft.com/office/officeart/2005/8/layout/hierarchy4"/>
    <dgm:cxn modelId="{AA643F41-9D56-4AC7-950C-FBB81C16381A}" type="presParOf" srcId="{ACA63318-E77D-4C7D-BBE5-772955C45C39}" destId="{211657E2-FA39-4590-B167-E6047AE3530C}" srcOrd="1" destOrd="0" presId="urn:microsoft.com/office/officeart/2005/8/layout/hierarchy4"/>
    <dgm:cxn modelId="{8A256E24-21AC-4200-9A2C-B5EDD2D7C4F3}" type="presParOf" srcId="{ACA63318-E77D-4C7D-BBE5-772955C45C39}" destId="{BEABE802-8950-4E3C-9BDD-1AAF27D46D98}" srcOrd="2" destOrd="0" presId="urn:microsoft.com/office/officeart/2005/8/layout/hierarchy4"/>
    <dgm:cxn modelId="{F53B5976-59C6-405D-8E9A-6067E7E8E21C}" type="presParOf" srcId="{BEABE802-8950-4E3C-9BDD-1AAF27D46D98}" destId="{BBBEFCE9-890D-4148-B355-6AB93C8AA787}" srcOrd="0" destOrd="0" presId="urn:microsoft.com/office/officeart/2005/8/layout/hierarchy4"/>
    <dgm:cxn modelId="{B6455911-3E2B-4815-A547-3CBD10EBA789}" type="presParOf" srcId="{BBBEFCE9-890D-4148-B355-6AB93C8AA787}" destId="{ED45C3A3-1738-4309-9633-5615C85199DA}" srcOrd="0" destOrd="0" presId="urn:microsoft.com/office/officeart/2005/8/layout/hierarchy4"/>
    <dgm:cxn modelId="{71AA52D0-E7DF-4B0C-92EA-23ABA0071C31}" type="presParOf" srcId="{BBBEFCE9-890D-4148-B355-6AB93C8AA787}" destId="{790BA0A1-1987-4C0B-9A41-19BA174F37F3}" srcOrd="1" destOrd="0" presId="urn:microsoft.com/office/officeart/2005/8/layout/hierarchy4"/>
    <dgm:cxn modelId="{911E8835-EF14-4857-AB42-D91097658AA8}" type="presParOf" srcId="{BBBEFCE9-890D-4148-B355-6AB93C8AA787}" destId="{FF7CEE72-FC14-4699-9DA2-5DFBAD1ED7E8}" srcOrd="2" destOrd="0" presId="urn:microsoft.com/office/officeart/2005/8/layout/hierarchy4"/>
    <dgm:cxn modelId="{75901911-A625-445C-B9F4-A81341D144D1}" type="presParOf" srcId="{FF7CEE72-FC14-4699-9DA2-5DFBAD1ED7E8}" destId="{C38796F7-D3E9-4F1A-B55D-2A4BFDEEC64F}" srcOrd="0" destOrd="0" presId="urn:microsoft.com/office/officeart/2005/8/layout/hierarchy4"/>
    <dgm:cxn modelId="{8B4D506F-6D83-4C14-A1B8-37A37F50E0E4}" type="presParOf" srcId="{C38796F7-D3E9-4F1A-B55D-2A4BFDEEC64F}" destId="{A74E5900-6D26-4EF4-B675-8F22CDE21728}" srcOrd="0" destOrd="0" presId="urn:microsoft.com/office/officeart/2005/8/layout/hierarchy4"/>
    <dgm:cxn modelId="{8BCD4878-541F-469B-A846-4298FF18415A}" type="presParOf" srcId="{C38796F7-D3E9-4F1A-B55D-2A4BFDEEC64F}" destId="{896CFCD4-2613-442F-A808-49D6D4CCCB58}" srcOrd="1" destOrd="0" presId="urn:microsoft.com/office/officeart/2005/8/layout/hierarchy4"/>
    <dgm:cxn modelId="{CC146632-14D2-43B4-BDCA-A4C0B9508ABA}" type="presParOf" srcId="{C38796F7-D3E9-4F1A-B55D-2A4BFDEEC64F}" destId="{718C0092-A0A0-42B7-979F-FB3376CC4C78}" srcOrd="2" destOrd="0" presId="urn:microsoft.com/office/officeart/2005/8/layout/hierarchy4"/>
    <dgm:cxn modelId="{D6E4DD82-A58B-4701-BD6E-1DD14D940F9D}" type="presParOf" srcId="{718C0092-A0A0-42B7-979F-FB3376CC4C78}" destId="{6284990F-042E-4B58-A8D6-9D7AAC9A7DD6}" srcOrd="0" destOrd="0" presId="urn:microsoft.com/office/officeart/2005/8/layout/hierarchy4"/>
    <dgm:cxn modelId="{7077270E-982A-4128-BF97-BBD451AD8EAE}" type="presParOf" srcId="{6284990F-042E-4B58-A8D6-9D7AAC9A7DD6}" destId="{4042A8EE-6E15-49D7-AD41-F10DE082B23A}" srcOrd="0" destOrd="0" presId="urn:microsoft.com/office/officeart/2005/8/layout/hierarchy4"/>
    <dgm:cxn modelId="{63E82CEA-96B4-4761-B2F1-222B33691425}" type="presParOf" srcId="{6284990F-042E-4B58-A8D6-9D7AAC9A7DD6}" destId="{353B57B3-A7E8-41E7-9BA7-341AEAC165D6}" srcOrd="1" destOrd="0" presId="urn:microsoft.com/office/officeart/2005/8/layout/hierarchy4"/>
    <dgm:cxn modelId="{925BA386-AB31-477A-B809-EC150D125B1A}" type="presParOf" srcId="{6284990F-042E-4B58-A8D6-9D7AAC9A7DD6}" destId="{C8C4C3D9-7CEE-4CD3-B26E-4E4A4F17D048}" srcOrd="2" destOrd="0" presId="urn:microsoft.com/office/officeart/2005/8/layout/hierarchy4"/>
    <dgm:cxn modelId="{74547817-CA45-4E5E-8D23-9F989B7DCFA0}" type="presParOf" srcId="{C8C4C3D9-7CEE-4CD3-B26E-4E4A4F17D048}" destId="{98A7550B-24B0-4B93-98D0-4E1D8371EBBF}" srcOrd="0" destOrd="0" presId="urn:microsoft.com/office/officeart/2005/8/layout/hierarchy4"/>
    <dgm:cxn modelId="{F32D92AB-1081-488B-9D04-EB1AF4DD227E}" type="presParOf" srcId="{98A7550B-24B0-4B93-98D0-4E1D8371EBBF}" destId="{2A24A2F7-C246-404A-8C89-0146F6E81600}" srcOrd="0" destOrd="0" presId="urn:microsoft.com/office/officeart/2005/8/layout/hierarchy4"/>
    <dgm:cxn modelId="{C784535D-5CC1-4233-8882-1678D3777BA9}" type="presParOf" srcId="{98A7550B-24B0-4B93-98D0-4E1D8371EBBF}" destId="{913AC80D-3BC9-4C87-82F3-8CB7D50B0206}" srcOrd="1" destOrd="0" presId="urn:microsoft.com/office/officeart/2005/8/layout/hierarchy4"/>
    <dgm:cxn modelId="{F52CD9E1-42F3-45AD-9A02-94CD9D2D0BEE}" type="presParOf" srcId="{98A7550B-24B0-4B93-98D0-4E1D8371EBBF}" destId="{52E26866-9D60-401A-8E86-DDE32DFC90EC}" srcOrd="2" destOrd="0" presId="urn:microsoft.com/office/officeart/2005/8/layout/hierarchy4"/>
    <dgm:cxn modelId="{C7E6A597-86C8-4B59-AA3E-E5FEBC06C1A9}" type="presParOf" srcId="{52E26866-9D60-401A-8E86-DDE32DFC90EC}" destId="{EE62A7E0-7E48-460C-AACA-60B9D89832C6}" srcOrd="0" destOrd="0" presId="urn:microsoft.com/office/officeart/2005/8/layout/hierarchy4"/>
    <dgm:cxn modelId="{2645C807-DB91-431A-ACE5-D94ECEF719C9}" type="presParOf" srcId="{EE62A7E0-7E48-460C-AACA-60B9D89832C6}" destId="{86FC7B62-0EEB-4150-962C-22CE5BDDE057}" srcOrd="0" destOrd="0" presId="urn:microsoft.com/office/officeart/2005/8/layout/hierarchy4"/>
    <dgm:cxn modelId="{DF396036-7CDE-418A-B5A0-9020D67CCF7D}" type="presParOf" srcId="{EE62A7E0-7E48-460C-AACA-60B9D89832C6}" destId="{3354B8F4-F159-4D45-B624-B946C61283B5}" srcOrd="1" destOrd="0" presId="urn:microsoft.com/office/officeart/2005/8/layout/hierarchy4"/>
    <dgm:cxn modelId="{C3CA4E62-0120-4709-9D73-5BAB0C29B2EA}" type="presParOf" srcId="{EE62A7E0-7E48-460C-AACA-60B9D89832C6}" destId="{A5C8C8A3-33C3-4708-A4DB-0ED8BBF37AC0}" srcOrd="2" destOrd="0" presId="urn:microsoft.com/office/officeart/2005/8/layout/hierarchy4"/>
    <dgm:cxn modelId="{38F90052-0D60-42D6-8FDB-B78421CD8829}" type="presParOf" srcId="{A5C8C8A3-33C3-4708-A4DB-0ED8BBF37AC0}" destId="{93A47919-41F5-4D65-AC75-FAFC250E76F7}" srcOrd="0" destOrd="0" presId="urn:microsoft.com/office/officeart/2005/8/layout/hierarchy4"/>
    <dgm:cxn modelId="{1BF3D03A-7AE0-46D0-B3B7-83D3D7EBA4A6}" type="presParOf" srcId="{93A47919-41F5-4D65-AC75-FAFC250E76F7}" destId="{CA2A2C20-067A-4889-9AD0-623B7CF1C515}" srcOrd="0" destOrd="0" presId="urn:microsoft.com/office/officeart/2005/8/layout/hierarchy4"/>
    <dgm:cxn modelId="{C3A7671A-B98C-4B29-B824-B1B0C91C6F47}"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t>
          </a:r>
          <a:r>
            <a:rPr lang="ro-RO" sz="1000" b="1"/>
            <a:t>Creşterea performanțelor economice ale exploatației, prin comercializarea producţiei proprii  în procent de cel puţin 20% din valoarea primei tranşe de sprijin;</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Cresterea veniturilor exploatatiei apicole si reinvestirea profitului in activitatea de apicultura</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t>Cu toate ca implementarea proiectului</a:t>
          </a:r>
          <a:br>
            <a:rPr lang="en-US" sz="1000" b="1"/>
          </a:br>
          <a:r>
            <a:rPr lang="en-US" sz="1000" b="1"/>
            <a:t>necesita alocarea unui timp suplimentar din</a:t>
          </a:r>
          <a:br>
            <a:rPr lang="en-US" sz="1000" b="1"/>
          </a:br>
          <a:r>
            <a:rPr lang="en-US" sz="1000" b="1"/>
            <a:t>partea beneficiarilor, atragerea de fonduri</a:t>
          </a:r>
          <a:br>
            <a:rPr lang="en-US" sz="1000" b="1"/>
          </a:br>
          <a:r>
            <a:rPr lang="en-US" sz="1000" b="1"/>
            <a:t>europene in randul populatiei rurale este</a:t>
          </a:r>
          <a:br>
            <a:rPr lang="en-US" sz="1000" b="1"/>
          </a:br>
          <a:r>
            <a:rPr lang="en-US" sz="1000" b="1"/>
            <a:t>esentiala pentru dezvoltarea pe piata regionala</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ro-RO" sz="1000" b="1"/>
            <a:t>FERMA IRINEI</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23C8633A-6C33-4361-917D-FA1B8E08BDE8}">
      <dgm:prSet custT="1"/>
      <dgm:spPr/>
      <dgm:t>
        <a:bodyPr/>
        <a:lstStyle/>
        <a:p>
          <a:r>
            <a:rPr lang="en-US" sz="1000" b="1">
              <a:solidFill>
                <a:sysClr val="windowText" lastClr="000000"/>
              </a:solidFill>
              <a:latin typeface="Calibri" panose="020F0502020204030204"/>
              <a:ea typeface="+mn-ea"/>
              <a:cs typeface="+mn-cs"/>
            </a:rPr>
            <a:t>CARP ELENA-IRINA ADMINISTRATOR ÎNTREPRINDERE INDIVIDUALA cu sediul in SAT MĂSCUREI, COMUNA POGANA,NR. 160, JUDETUL VASLUI detine cu contract de arenda suprafata de 1,0ha teren arabil pe care o cultiva in anul 0 cu porumb zaharat si pepeni. De asemenea detine cu contract de arenda suprafata de 0,09ha teren se constituie vatra de stupina pentru cele 125 familii de albine pe care le detine. Isi propune prin proiect achizitionarea urmatoarelor: centrifuga inox reversibila, maturatoare inox, incalzitor miere, generator curent, topitor ceara.</a:t>
          </a:r>
        </a:p>
      </dgm:t>
    </dgm:pt>
    <dgm:pt modelId="{A2AEA08E-5E03-4007-91AF-85BD0AE84788}" type="parTrans" cxnId="{22E3D624-0239-4419-9C8D-45D5D5CD44A6}">
      <dgm:prSet/>
      <dgm:spPr/>
      <dgm:t>
        <a:bodyPr/>
        <a:lstStyle/>
        <a:p>
          <a:endParaRPr lang="en-US"/>
        </a:p>
      </dgm:t>
    </dgm:pt>
    <dgm:pt modelId="{8C79DA53-4987-4114-BB68-534279144430}" type="sibTrans" cxnId="{22E3D624-0239-4419-9C8D-45D5D5CD44A6}">
      <dgm:prSet/>
      <dgm:spPr/>
      <dgm:t>
        <a:bodyPr/>
        <a:lstStyle/>
        <a:p>
          <a:endParaRPr lang="en-US"/>
        </a:p>
      </dgm:t>
    </dgm:pt>
    <dgm:pt modelId="{9FF0935C-50E6-49B9-9F56-6FD78E2D96F2}">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ro-RO" sz="1000" b="1"/>
            <a:t>stabili</a:t>
          </a:r>
          <a:r>
            <a:rPr lang="en-US" sz="1000" b="1"/>
            <a:t>rea</a:t>
          </a:r>
          <a:r>
            <a:rPr lang="ro-RO" sz="1000" b="1"/>
            <a:t> domiciliul in comuna Pogana in primele 9 luni de la semnarea contractului de finantare</a:t>
          </a:r>
          <a:r>
            <a:rPr lang="en-US" sz="1000" b="1"/>
            <a:t> si a locului de munca in comuna Pogana sau in UAT limitrof;</a:t>
          </a:r>
          <a:endParaRPr lang="ro-RO" sz="1000" b="1">
            <a:solidFill>
              <a:sysClr val="windowText" lastClr="000000"/>
            </a:solidFill>
            <a:latin typeface="Calibri" panose="020F0502020204030204"/>
            <a:ea typeface="+mn-ea"/>
            <a:cs typeface="+mn-cs"/>
          </a:endParaRPr>
        </a:p>
      </dgm:t>
    </dgm:pt>
    <dgm:pt modelId="{6AEB53B6-870A-4CDB-AEC1-393089E5874E}" type="parTrans" cxnId="{DC7BABAB-0A98-4055-AD33-A1826CF15A9D}">
      <dgm:prSet/>
      <dgm:spPr/>
    </dgm:pt>
    <dgm:pt modelId="{CD4BF8E3-DE73-4FFF-B047-F5677F140E24}" type="sibTrans" cxnId="{DC7BABAB-0A98-4055-AD33-A1826CF15A9D}">
      <dgm:prSet/>
      <dgm:spPr/>
    </dgm:pt>
    <dgm:pt modelId="{ABB0607F-C4A3-4912-A907-A519FBA782DD}">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ro-RO" sz="1000" b="1" i="0"/>
            <a:t>Îmbunătăţirea managementului exploataţiei agricole </a:t>
          </a:r>
          <a:r>
            <a:rPr lang="en-US" sz="1000" b="1" i="0"/>
            <a:t>;</a:t>
          </a:r>
          <a:endParaRPr lang="ro-RO" sz="1000" b="1" i="0">
            <a:solidFill>
              <a:sysClr val="windowText" lastClr="000000"/>
            </a:solidFill>
            <a:latin typeface="Calibri" panose="020F0502020204030204"/>
            <a:ea typeface="+mn-ea"/>
            <a:cs typeface="+mn-cs"/>
          </a:endParaRPr>
        </a:p>
      </dgm:t>
    </dgm:pt>
    <dgm:pt modelId="{9E861180-3179-42CC-8D74-009B468F089E}" type="parTrans" cxnId="{55EF645C-8C2D-462B-A942-F48BE37224DE}">
      <dgm:prSet/>
      <dgm:spPr/>
    </dgm:pt>
    <dgm:pt modelId="{0E7DC22D-9F0C-4E82-B659-B36AFFC1CB92}" type="sibTrans" cxnId="{55EF645C-8C2D-462B-A942-F48BE37224DE}">
      <dgm:prSet/>
      <dgm:spPr/>
    </dgm:pt>
    <dgm:pt modelId="{E062D4A2-817F-431C-B526-9C0543614A12}">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ro-RO" sz="1000" b="1" i="0"/>
            <a:t>Comercializarea producţiei proprii în procent (mai mare decat cel stabilit ca obiectiv obligatoriu) din valoarea primei tranşe de sprijin;</a:t>
          </a:r>
          <a:endParaRPr lang="ro-RO" sz="1000" b="1" i="0">
            <a:solidFill>
              <a:sysClr val="windowText" lastClr="000000"/>
            </a:solidFill>
            <a:latin typeface="Calibri" panose="020F0502020204030204"/>
            <a:ea typeface="+mn-ea"/>
            <a:cs typeface="+mn-cs"/>
          </a:endParaRPr>
        </a:p>
      </dgm:t>
    </dgm:pt>
    <dgm:pt modelId="{2FE9867E-9C67-4FA5-927C-F43F7FD7D36F}" type="parTrans" cxnId="{5612E127-A326-4739-A1C2-2779BE776423}">
      <dgm:prSet/>
      <dgm:spPr/>
    </dgm:pt>
    <dgm:pt modelId="{C102645D-1255-4453-9F96-A6D06D1CB119}" type="sibTrans" cxnId="{5612E127-A326-4739-A1C2-2779BE776423}">
      <dgm:prSet/>
      <dgm:spPr/>
    </dgm:pt>
    <dgm:pt modelId="{7F02594E-D5B5-47C5-A2B6-566AA75A6209}">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ro-RO" sz="1000" b="1" i="1"/>
            <a:t>Creşterea randamentului exploataţiei şi a productiei estimate;</a:t>
          </a:r>
          <a:endParaRPr lang="ro-RO" sz="1000" b="1" i="0">
            <a:solidFill>
              <a:sysClr val="windowText" lastClr="000000"/>
            </a:solidFill>
            <a:latin typeface="Calibri" panose="020F0502020204030204"/>
            <a:ea typeface="+mn-ea"/>
            <a:cs typeface="+mn-cs"/>
          </a:endParaRPr>
        </a:p>
      </dgm:t>
    </dgm:pt>
    <dgm:pt modelId="{186F3522-51F4-4D44-8E13-D94AD4EBF3DC}" type="parTrans" cxnId="{7C28ADF9-A857-4797-BB12-EAF20F5FDBB1}">
      <dgm:prSet/>
      <dgm:spPr/>
    </dgm:pt>
    <dgm:pt modelId="{90C23A79-A432-433A-838B-FFFC52A8D377}" type="sibTrans" cxnId="{7C28ADF9-A857-4797-BB12-EAF20F5FDBB1}">
      <dgm:prSet/>
      <dgm:spPr/>
    </dgm:pt>
    <dgm:pt modelId="{5E00A207-4298-4325-8BA1-371D011A73C0}">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4D0271-FD05-4C06-B22C-13F32B8F44AE}" type="parTrans" cxnId="{63B83D3D-9AEC-45E3-9B06-059C8BF5D95F}">
      <dgm:prSet/>
      <dgm:spPr/>
    </dgm:pt>
    <dgm:pt modelId="{AAF37FC3-DEC4-43CA-839D-51AC8DCE231B}" type="sibTrans" cxnId="{63B83D3D-9AEC-45E3-9B06-059C8BF5D95F}">
      <dgm:prSet/>
      <dgm:spPr/>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44737" custScaleY="205118">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32999" custScaleY="274301" custLinFactNeighborX="39" custLinFactNeighborY="12216">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0" destOrd="0" parTransId="{4C637BB7-C212-4278-BC85-48DAB1C90F2C}" sibTransId="{43B90DAE-27AA-43CA-AFA5-5ADC863B9F0B}"/>
    <dgm:cxn modelId="{A6732D22-539C-4AE1-9406-88D539BB7198}" type="presOf" srcId="{1895B3BD-8679-4CBF-A242-CE933B3D94C3}" destId="{67D01082-9332-47DF-8279-5861B99B6E4E}" srcOrd="0" destOrd="0" presId="urn:microsoft.com/office/officeart/2005/8/layout/vList5"/>
    <dgm:cxn modelId="{22E3D624-0239-4419-9C8D-45D5D5CD44A6}" srcId="{3EAACDE0-BF98-43B8-86BB-296113FD9FCE}" destId="{23C8633A-6C33-4361-917D-FA1B8E08BDE8}" srcOrd="1" destOrd="0" parTransId="{A2AEA08E-5E03-4007-91AF-85BD0AE84788}" sibTransId="{8C79DA53-4987-4114-BB68-534279144430}"/>
    <dgm:cxn modelId="{5612E127-A326-4739-A1C2-2779BE776423}" srcId="{384D8344-1B09-457C-8C5C-C9E67DE7BEAA}" destId="{E062D4A2-817F-431C-B526-9C0543614A12}" srcOrd="3" destOrd="0" parTransId="{2FE9867E-9C67-4FA5-927C-F43F7FD7D36F}" sibTransId="{C102645D-1255-4453-9F96-A6D06D1CB119}"/>
    <dgm:cxn modelId="{40728A2C-CF0D-4EB3-A0A1-80D4C4AFA3FB}" type="presOf" srcId="{096AC851-BD59-4B91-969A-0554B655F041}" destId="{6F97E8EC-0945-4C57-9BB0-ED664CA17D3D}"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9D9B1634-0324-4FD2-A08A-AE94042D9418}" type="presOf" srcId="{9FF0935C-50E6-49B9-9F56-6FD78E2D96F2}" destId="{23447CCD-1B81-4231-9550-72B81D2CD4B5}" srcOrd="0" destOrd="1" presId="urn:microsoft.com/office/officeart/2005/8/layout/vList5"/>
    <dgm:cxn modelId="{63B83D3D-9AEC-45E3-9B06-059C8BF5D95F}" srcId="{353E89F5-90FD-43B1-923C-F7A614CF3C22}" destId="{5E00A207-4298-4325-8BA1-371D011A73C0}" srcOrd="1" destOrd="0" parTransId="{EB4D0271-FD05-4C06-B22C-13F32B8F44AE}" sibTransId="{AAF37FC3-DEC4-43CA-839D-51AC8DCE231B}"/>
    <dgm:cxn modelId="{BAEC0B3E-7EE1-4A1A-B434-CA70DE11AA29}" srcId="{FDADB1E8-E118-4093-AA16-8A7F001F8678}" destId="{353E89F5-90FD-43B1-923C-F7A614CF3C22}" srcOrd="3" destOrd="0" parTransId="{F01F8F2C-B050-426E-95B2-C7A9F8E308B5}" sibTransId="{1F04E9A6-7FE5-4D5D-8FF6-4D210B9F5E4C}"/>
    <dgm:cxn modelId="{55EF645C-8C2D-462B-A942-F48BE37224DE}" srcId="{384D8344-1B09-457C-8C5C-C9E67DE7BEAA}" destId="{ABB0607F-C4A3-4912-A907-A519FBA782DD}" srcOrd="2" destOrd="0" parTransId="{9E861180-3179-42CC-8D74-009B468F089E}" sibTransId="{0E7DC22D-9F0C-4E82-B659-B36AFFC1CB92}"/>
    <dgm:cxn modelId="{45B5A962-488E-49A3-8E41-7B4BF7F2FEF0}" type="presOf" srcId="{353E89F5-90FD-43B1-923C-F7A614CF3C22}" destId="{A3D7207D-56C5-4FFB-88D0-51628AD11EE3}"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F05DB16B-820C-4CF3-A7DF-26D125AD549E}" type="presOf" srcId="{E062D4A2-817F-431C-B526-9C0543614A12}" destId="{23447CCD-1B81-4231-9550-72B81D2CD4B5}" srcOrd="0" destOrd="3" presId="urn:microsoft.com/office/officeart/2005/8/layout/vList5"/>
    <dgm:cxn modelId="{0A9E8370-0621-47CC-8294-EFD7EA4A7957}" type="presOf" srcId="{3EAACDE0-BF98-43B8-86BB-296113FD9FCE}" destId="{676F0F9C-38DE-429C-852F-FD5801F46D45}" srcOrd="0" destOrd="0" presId="urn:microsoft.com/office/officeart/2005/8/layout/vList5"/>
    <dgm:cxn modelId="{E2833A72-EC90-427A-B40D-EA8A285EEB44}" type="presOf" srcId="{23C8633A-6C33-4361-917D-FA1B8E08BDE8}" destId="{67D01082-9332-47DF-8279-5861B99B6E4E}" srcOrd="0" destOrd="1" presId="urn:microsoft.com/office/officeart/2005/8/layout/vList5"/>
    <dgm:cxn modelId="{59BC7253-EAA5-4E3A-A0D6-98CECFB7C76A}" type="presOf" srcId="{CD68AB43-5D9C-4936-A149-D3DC884804E3}" destId="{28FB0171-7E9F-4A24-A49B-3968FB810212}"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843D0E83-F224-4A1D-A6A5-F5EAB382A97E}" type="presOf" srcId="{7F02594E-D5B5-47C5-A2B6-566AA75A6209}" destId="{23447CCD-1B81-4231-9550-72B81D2CD4B5}" srcOrd="0" destOrd="4" presId="urn:microsoft.com/office/officeart/2005/8/layout/vList5"/>
    <dgm:cxn modelId="{8B6D378A-C60D-4071-A809-9899F71A0AC5}" type="presOf" srcId="{FDADB1E8-E118-4093-AA16-8A7F001F8678}" destId="{6159209A-6773-4067-BD3B-B28AB2456A9F}"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427C999A-DEFC-4E5F-8254-700C150E75A6}" type="presOf" srcId="{9740E7FE-3F67-4F38-8B44-B711567217BD}" destId="{B39F83D9-F0B1-4873-A1B7-4B02D7C06550}"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DC7BABAB-0A98-4055-AD33-A1826CF15A9D}" srcId="{384D8344-1B09-457C-8C5C-C9E67DE7BEAA}" destId="{9FF0935C-50E6-49B9-9F56-6FD78E2D96F2}" srcOrd="1" destOrd="0" parTransId="{6AEB53B6-870A-4CDB-AEC1-393089E5874E}" sibTransId="{CD4BF8E3-DE73-4FFF-B047-F5677F140E24}"/>
    <dgm:cxn modelId="{4C9215AE-6580-4AD3-999C-CDE172EC7E77}" srcId="{FDADB1E8-E118-4093-AA16-8A7F001F8678}" destId="{9740E7FE-3F67-4F38-8B44-B711567217BD}" srcOrd="4" destOrd="0" parTransId="{BB282E53-ECE6-43B8-BEB0-15D29F6D25E3}" sibTransId="{400FAA67-7777-42DA-BDE5-8B0EB551D07C}"/>
    <dgm:cxn modelId="{811046C1-7B0F-47A2-8808-9E1E76269E93}" type="presOf" srcId="{4B8CBE24-CF75-41D7-8600-676A863FF6A7}" destId="{23447CCD-1B81-4231-9550-72B81D2CD4B5}" srcOrd="0" destOrd="0" presId="urn:microsoft.com/office/officeart/2005/8/layout/vList5"/>
    <dgm:cxn modelId="{74F2B8CB-BDD1-4E81-A430-0E273A00E0A8}" type="presOf" srcId="{59D22FCD-EAF8-48AC-A845-24F88318AD29}" destId="{6EC5E805-08FA-4895-8CA4-08082562C7BD}"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D93FDBD4-8C86-4D76-8E66-9875928A54D3}" type="presOf" srcId="{5E00A207-4298-4325-8BA1-371D011A73C0}" destId="{28FB0171-7E9F-4A24-A49B-3968FB810212}" srcOrd="0" destOrd="1" presId="urn:microsoft.com/office/officeart/2005/8/layout/vList5"/>
    <dgm:cxn modelId="{BA5895D8-73A6-42B5-A6DC-43A52AC50F9D}" type="presOf" srcId="{ABB0607F-C4A3-4912-A907-A519FBA782DD}" destId="{23447CCD-1B81-4231-9550-72B81D2CD4B5}" srcOrd="0" destOrd="2" presId="urn:microsoft.com/office/officeart/2005/8/layout/vList5"/>
    <dgm:cxn modelId="{7C28ADF9-A857-4797-BB12-EAF20F5FDBB1}" srcId="{384D8344-1B09-457C-8C5C-C9E67DE7BEAA}" destId="{7F02594E-D5B5-47C5-A2B6-566AA75A6209}" srcOrd="4" destOrd="0" parTransId="{186F3522-51F4-4D44-8E13-D94AD4EBF3DC}" sibTransId="{90C23A79-A432-433A-838B-FFFC52A8D377}"/>
    <dgm:cxn modelId="{76B4D3F9-92AC-4592-89E8-1B4E80F3DF05}" type="presOf" srcId="{384D8344-1B09-457C-8C5C-C9E67DE7BEAA}" destId="{63568D48-0DAA-436B-A039-D707DEB774A9}" srcOrd="0" destOrd="0" presId="urn:microsoft.com/office/officeart/2005/8/layout/vList5"/>
    <dgm:cxn modelId="{F4A62BFB-955C-4E7E-A505-68DCBD653572}" type="presOf" srcId="{73448E4E-8B9F-454F-94CC-5446AC1C272A}" destId="{96EF0AF3-C7D2-41DE-B3AE-B5F9DD7DB504}"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FE123C18-18CF-4A15-9902-02506EE8D75E}" type="presParOf" srcId="{6159209A-6773-4067-BD3B-B28AB2456A9F}" destId="{74DE518A-EFED-4C2C-B1F1-FDA0AFD619EC}" srcOrd="0" destOrd="0" presId="urn:microsoft.com/office/officeart/2005/8/layout/vList5"/>
    <dgm:cxn modelId="{B6F05585-BCDE-4772-9E37-A0B21EED52C0}" type="presParOf" srcId="{74DE518A-EFED-4C2C-B1F1-FDA0AFD619EC}" destId="{6EC5E805-08FA-4895-8CA4-08082562C7BD}" srcOrd="0" destOrd="0" presId="urn:microsoft.com/office/officeart/2005/8/layout/vList5"/>
    <dgm:cxn modelId="{C0297492-AB05-45B1-9861-E2355A9C09ED}" type="presParOf" srcId="{74DE518A-EFED-4C2C-B1F1-FDA0AFD619EC}" destId="{96EF0AF3-C7D2-41DE-B3AE-B5F9DD7DB504}" srcOrd="1" destOrd="0" presId="urn:microsoft.com/office/officeart/2005/8/layout/vList5"/>
    <dgm:cxn modelId="{5AB84F74-452D-49B9-9CC4-02B8E8FAECF5}" type="presParOf" srcId="{6159209A-6773-4067-BD3B-B28AB2456A9F}" destId="{A0930AA0-FD87-4A15-8141-6A7AA0969E1A}" srcOrd="1" destOrd="0" presId="urn:microsoft.com/office/officeart/2005/8/layout/vList5"/>
    <dgm:cxn modelId="{47B22EF1-D602-4FAB-8112-DBD9BCD4B58B}" type="presParOf" srcId="{6159209A-6773-4067-BD3B-B28AB2456A9F}" destId="{8C335281-4A3C-48E6-940C-A070B3D2710A}" srcOrd="2" destOrd="0" presId="urn:microsoft.com/office/officeart/2005/8/layout/vList5"/>
    <dgm:cxn modelId="{570629D8-508F-432E-BF78-D3423B848339}" type="presParOf" srcId="{8C335281-4A3C-48E6-940C-A070B3D2710A}" destId="{676F0F9C-38DE-429C-852F-FD5801F46D45}" srcOrd="0" destOrd="0" presId="urn:microsoft.com/office/officeart/2005/8/layout/vList5"/>
    <dgm:cxn modelId="{759981C4-5B6E-43A4-BA9C-ABC108B2DA1D}" type="presParOf" srcId="{8C335281-4A3C-48E6-940C-A070B3D2710A}" destId="{67D01082-9332-47DF-8279-5861B99B6E4E}" srcOrd="1" destOrd="0" presId="urn:microsoft.com/office/officeart/2005/8/layout/vList5"/>
    <dgm:cxn modelId="{64A91644-5589-4221-821D-42AB88A1F479}" type="presParOf" srcId="{6159209A-6773-4067-BD3B-B28AB2456A9F}" destId="{4DB8D4D2-8209-434A-997A-31F4D3399CA6}" srcOrd="3" destOrd="0" presId="urn:microsoft.com/office/officeart/2005/8/layout/vList5"/>
    <dgm:cxn modelId="{E4A2F08A-74E0-4513-94EC-22CB4BD4DCB9}" type="presParOf" srcId="{6159209A-6773-4067-BD3B-B28AB2456A9F}" destId="{A0553061-07AE-47B2-8077-D3D61F6ED5A2}" srcOrd="4" destOrd="0" presId="urn:microsoft.com/office/officeart/2005/8/layout/vList5"/>
    <dgm:cxn modelId="{4240D8F3-7D98-4F5F-BD2A-DE61A8094CAC}" type="presParOf" srcId="{A0553061-07AE-47B2-8077-D3D61F6ED5A2}" destId="{63568D48-0DAA-436B-A039-D707DEB774A9}" srcOrd="0" destOrd="0" presId="urn:microsoft.com/office/officeart/2005/8/layout/vList5"/>
    <dgm:cxn modelId="{2CDBD2C3-B04A-4E5C-9FE4-7EAAC6A62878}" type="presParOf" srcId="{A0553061-07AE-47B2-8077-D3D61F6ED5A2}" destId="{23447CCD-1B81-4231-9550-72B81D2CD4B5}" srcOrd="1" destOrd="0" presId="urn:microsoft.com/office/officeart/2005/8/layout/vList5"/>
    <dgm:cxn modelId="{97FDA9CF-6AB4-4CB6-8E86-A19914902D3B}" type="presParOf" srcId="{6159209A-6773-4067-BD3B-B28AB2456A9F}" destId="{35165C00-86C8-4944-B584-0127B84E9F9E}" srcOrd="5" destOrd="0" presId="urn:microsoft.com/office/officeart/2005/8/layout/vList5"/>
    <dgm:cxn modelId="{D63E51ED-77E8-45EF-8EDD-6624A6A40337}" type="presParOf" srcId="{6159209A-6773-4067-BD3B-B28AB2456A9F}" destId="{6AC748B9-B860-47A0-AA4C-B568C79F2F20}" srcOrd="6" destOrd="0" presId="urn:microsoft.com/office/officeart/2005/8/layout/vList5"/>
    <dgm:cxn modelId="{52AD4AC5-868F-4BB4-956A-0DC5A428E7D7}" type="presParOf" srcId="{6AC748B9-B860-47A0-AA4C-B568C79F2F20}" destId="{A3D7207D-56C5-4FFB-88D0-51628AD11EE3}" srcOrd="0" destOrd="0" presId="urn:microsoft.com/office/officeart/2005/8/layout/vList5"/>
    <dgm:cxn modelId="{2F13EDEA-993B-400B-BE34-6B4E5860343C}" type="presParOf" srcId="{6AC748B9-B860-47A0-AA4C-B568C79F2F20}" destId="{28FB0171-7E9F-4A24-A49B-3968FB810212}" srcOrd="1" destOrd="0" presId="urn:microsoft.com/office/officeart/2005/8/layout/vList5"/>
    <dgm:cxn modelId="{1EB1FB79-24D5-431E-85B2-3967FF8BD194}" type="presParOf" srcId="{6159209A-6773-4067-BD3B-B28AB2456A9F}" destId="{060746E6-A6E5-4A18-B6EF-B0FBDBD2443B}" srcOrd="7" destOrd="0" presId="urn:microsoft.com/office/officeart/2005/8/layout/vList5"/>
    <dgm:cxn modelId="{0D20FEBC-1A39-4650-BFB8-1F9F1327549A}" type="presParOf" srcId="{6159209A-6773-4067-BD3B-B28AB2456A9F}" destId="{C62AA387-7049-4CEC-96B5-8866FF8D069F}" srcOrd="8" destOrd="0" presId="urn:microsoft.com/office/officeart/2005/8/layout/vList5"/>
    <dgm:cxn modelId="{0623B95E-5BF0-4CD9-94E5-E6A339D0A45A}" type="presParOf" srcId="{C62AA387-7049-4CEC-96B5-8866FF8D069F}" destId="{B39F83D9-F0B1-4873-A1B7-4B02D7C06550}" srcOrd="0" destOrd="0" presId="urn:microsoft.com/office/officeart/2005/8/layout/vList5"/>
    <dgm:cxn modelId="{E3140A12-69C4-4150-A78B-410640535F77}"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a:t>
          </a:r>
          <a:r>
            <a:rPr lang="ro-RO" sz="1000" b="1" kern="1200">
              <a:solidFill>
                <a:sysClr val="windowText" lastClr="000000">
                  <a:hueOff val="0"/>
                  <a:satOff val="0"/>
                  <a:lumOff val="0"/>
                  <a:alphaOff val="0"/>
                </a:sysClr>
              </a:solidFill>
              <a:latin typeface="Calibri"/>
              <a:ea typeface="+mn-ea"/>
              <a:cs typeface="+mn-cs"/>
            </a:rPr>
            <a:t>„</a:t>
          </a:r>
          <a:r>
            <a:rPr lang="ro-RO" sz="1000" b="1" kern="1200" dirty="0">
              <a:solidFill>
                <a:sysClr val="windowText" lastClr="000000">
                  <a:hueOff val="0"/>
                  <a:satOff val="0"/>
                  <a:lumOff val="0"/>
                  <a:alphaOff val="0"/>
                </a:sysClr>
              </a:solidFill>
              <a:latin typeface="Calibri" panose="020F0502020204030204"/>
              <a:ea typeface="+mn-ea"/>
              <a:cs typeface="+mn-cs"/>
            </a:rPr>
            <a:t>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a:t>
          </a:r>
          <a:r>
            <a:rPr lang="ro-RO" sz="1000" b="1" kern="1200"/>
            <a:t>SAT MĂSCUREI, COMUNA POGANA,NR. 160, JUDETUL VASLUI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a:t>
          </a:r>
          <a:endParaRPr lang="en-US" sz="1000" b="1" kern="1200" dirty="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en-US" sz="1000" b="1" kern="1200" dirty="0">
              <a:solidFill>
                <a:sysClr val="windowText" lastClr="000000">
                  <a:hueOff val="0"/>
                  <a:satOff val="0"/>
                  <a:lumOff val="0"/>
                  <a:alphaOff val="0"/>
                </a:sysClr>
              </a:solidFill>
              <a:latin typeface="Calibri" panose="020F0502020204030204"/>
              <a:ea typeface="+mn-ea"/>
              <a:cs typeface="+mn-cs"/>
            </a:rPr>
            <a:t>Art. 19 alin (1) litera (a) pct (i)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a:solidFill>
                <a:sysClr val="windowText" lastClr="000000">
                  <a:hueOff val="0"/>
                  <a:satOff val="0"/>
                  <a:lumOff val="0"/>
                  <a:alphaOff val="0"/>
                </a:sysClr>
              </a:solidFill>
              <a:latin typeface="Calibri" panose="020F0502020204030204"/>
              <a:ea typeface="+mn-ea"/>
              <a:cs typeface="+mn-cs"/>
            </a:rPr>
            <a:t>Masura 2.3/2B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en-US" sz="1000" b="1" kern="1200" dirty="0">
              <a:solidFill>
                <a:sysClr val="windowText" lastClr="000000">
                  <a:hueOff val="0"/>
                  <a:satOff val="0"/>
                  <a:lumOff val="0"/>
                  <a:alphaOff val="0"/>
                </a:sysClr>
              </a:solidFill>
              <a:latin typeface="Calibri" panose="020F0502020204030204"/>
              <a:ea typeface="+mn-ea"/>
              <a:cs typeface="+mn-cs"/>
            </a:rPr>
            <a:t>40.000euro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a:solidFill>
                <a:sysClr val="windowText" lastClr="000000">
                  <a:hueOff val="0"/>
                  <a:satOff val="0"/>
                  <a:lumOff val="0"/>
                  <a:alphaOff val="0"/>
                </a:sysClr>
              </a:solidFill>
              <a:latin typeface="Calibri" panose="020F0502020204030204"/>
              <a:ea typeface="+mn-ea"/>
              <a:cs typeface="+mn-cs"/>
            </a:rPr>
            <a:t>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a:solidFill>
                <a:sysClr val="windowText" lastClr="000000">
                  <a:hueOff val="0"/>
                  <a:satOff val="0"/>
                  <a:lumOff val="0"/>
                  <a:alphaOff val="0"/>
                </a:sysClr>
              </a:solidFill>
              <a:latin typeface="Calibri" panose="020F0502020204030204"/>
              <a:ea typeface="+mn-ea"/>
              <a:cs typeface="+mn-cs"/>
            </a:rPr>
            <a:t>36 de luni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a:t>
          </a:r>
          <a:r>
            <a:rPr lang="it-IT" sz="1000" kern="1200"/>
            <a:t>CARP V. ELENA-IRINA </a:t>
          </a:r>
          <a:r>
            <a:rPr lang="ro-RO" sz="1000" kern="1200"/>
            <a:t>ÎNTREPRINDERE INDIVIDUALĂ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 </a:t>
          </a:r>
          <a:endParaRPr lang="en-US"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ro-RO" sz="1000" b="1" kern="1200"/>
            <a:t>CUI: 38696563;</a:t>
          </a:r>
          <a:endParaRPr lang="en-US" sz="1000" b="1" kern="1200"/>
        </a:p>
        <a:p>
          <a:pPr marL="0" lvl="0" indent="0" algn="ctr" defTabSz="536575">
            <a:lnSpc>
              <a:spcPct val="90000"/>
            </a:lnSpc>
            <a:spcBef>
              <a:spcPct val="0"/>
            </a:spcBef>
            <a:spcAft>
              <a:spcPct val="35000"/>
            </a:spcAft>
            <a:buNone/>
          </a:pPr>
          <a:r>
            <a:rPr lang="ro-RO" sz="1000" b="1" kern="1200"/>
            <a:t> F 37/29/16.01.2018</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052158" y="-1155225"/>
          <a:ext cx="528552"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t>FERMA IRINEI</a:t>
          </a:r>
          <a:endParaRPr lang="ro-RO" sz="1000" b="1" kern="1200">
            <a:solidFill>
              <a:sysClr val="windowText" lastClr="000000"/>
            </a:solidFill>
            <a:latin typeface="Calibri" panose="020F0502020204030204"/>
            <a:ea typeface="+mn-ea"/>
            <a:cs typeface="+mn-cs"/>
          </a:endParaRPr>
        </a:p>
      </dsp:txBody>
      <dsp:txXfrm rot="-5400000">
        <a:off x="872455" y="50280"/>
        <a:ext cx="2862157" cy="476948"/>
      </dsp:txXfrm>
    </dsp:sp>
    <dsp:sp modelId="{6EC5E805-08FA-4895-8CA4-08082562C7BD}">
      <dsp:nvSpPr>
        <dsp:cNvPr id="0" name=""/>
        <dsp:cNvSpPr/>
      </dsp:nvSpPr>
      <dsp:spPr>
        <a:xfrm>
          <a:off x="52" y="432"/>
          <a:ext cx="872402" cy="57664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28201" y="28581"/>
        <a:ext cx="816104" cy="520345"/>
      </dsp:txXfrm>
    </dsp:sp>
    <dsp:sp modelId="{67D01082-9332-47DF-8279-5861B99B6E4E}">
      <dsp:nvSpPr>
        <dsp:cNvPr id="0" name=""/>
        <dsp:cNvSpPr/>
      </dsp:nvSpPr>
      <dsp:spPr>
        <a:xfrm rot="5400000">
          <a:off x="1444124" y="54030"/>
          <a:ext cx="1784650"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CARP ELENA-IRINA ADMINISTRATOR ÎNTREPRINDERE INDIVIDUALA cu sediul in SAT MĂSCUREI, COMUNA POGANA,NR. 160, JUDETUL VASLUI detine cu contract de arenda suprafata de 1,0ha teren arabil pe care o cultiva in anul 0 cu porumb zaharat si pepeni. De asemenea detine cu contract de arenda suprafata de 0,09ha teren se constituie vatra de stupina pentru cele 125 familii de albine pe care le detine. Isi propune prin proiect achizitionarea urmatoarelor: centrifuga inox reversibila, maturatoare inox, incalzitor miere, generator curent, topitor ceara.</a:t>
          </a:r>
        </a:p>
      </dsp:txBody>
      <dsp:txXfrm rot="-5400000">
        <a:off x="827429" y="670725"/>
        <a:ext cx="3018040" cy="1784650"/>
      </dsp:txXfrm>
    </dsp:sp>
    <dsp:sp modelId="{676F0F9C-38DE-429C-852F-FD5801F46D45}">
      <dsp:nvSpPr>
        <dsp:cNvPr id="0" name=""/>
        <dsp:cNvSpPr/>
      </dsp:nvSpPr>
      <dsp:spPr>
        <a:xfrm>
          <a:off x="52" y="631454"/>
          <a:ext cx="827377" cy="1863190"/>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441" y="671843"/>
        <a:ext cx="746599" cy="1782412"/>
      </dsp:txXfrm>
    </dsp:sp>
    <dsp:sp modelId="{23447CCD-1B81-4231-9550-72B81D2CD4B5}">
      <dsp:nvSpPr>
        <dsp:cNvPr id="0" name=""/>
        <dsp:cNvSpPr/>
      </dsp:nvSpPr>
      <dsp:spPr>
        <a:xfrm rot="5400000">
          <a:off x="1144591" y="2338386"/>
          <a:ext cx="2386584"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t>
          </a:r>
          <a:r>
            <a:rPr lang="ro-RO" sz="1000" b="1" kern="1200"/>
            <a:t>Creşterea performanțelor economice ale exploatației, prin comercializarea producţiei proprii  în procent de cel puţin 20% din valoarea primei tranşe de sprijin;</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o-RO" sz="1000" b="1" kern="1200"/>
            <a:t>stabili</a:t>
          </a:r>
          <a:r>
            <a:rPr lang="en-US" sz="1000" b="1" kern="1200"/>
            <a:t>rea</a:t>
          </a:r>
          <a:r>
            <a:rPr lang="ro-RO" sz="1000" b="1" kern="1200"/>
            <a:t> domiciliul in comuna Pogana in primele 9 luni de la semnarea contractului de finantare</a:t>
          </a:r>
          <a:r>
            <a:rPr lang="en-US" sz="1000" b="1" kern="1200"/>
            <a:t> si a locului de munca in comuna Pogana sau in UAT limitrof;</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o-RO" sz="1000" b="1" i="0" kern="1200"/>
            <a:t>Îmbunătăţirea managementului exploataţiei agricole </a:t>
          </a:r>
          <a:r>
            <a:rPr lang="en-US" sz="1000" b="1" i="0" kern="1200"/>
            <a:t>;</a:t>
          </a:r>
          <a:endParaRPr lang="ro-RO" sz="1000" b="1" i="0"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o-RO" sz="1000" b="1" i="0" kern="1200"/>
            <a:t>Comercializarea producţiei proprii în procent (mai mare decat cel stabilit ca obiectiv obligatoriu) din valoarea primei tranşe de sprijin;</a:t>
          </a:r>
          <a:endParaRPr lang="ro-RO" sz="1000" b="1" i="0"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o-RO" sz="1000" b="1" i="1" kern="1200"/>
            <a:t>Creşterea randamentului exploataţiei şi a productiei estimate;</a:t>
          </a:r>
          <a:endParaRPr lang="ro-RO" sz="1000" b="1" i="0" kern="1200">
            <a:solidFill>
              <a:sysClr val="windowText" lastClr="000000"/>
            </a:solidFill>
            <a:latin typeface="Calibri" panose="020F0502020204030204"/>
            <a:ea typeface="+mn-ea"/>
            <a:cs typeface="+mn-cs"/>
          </a:endParaRPr>
        </a:p>
      </dsp:txBody>
      <dsp:txXfrm rot="-5400000">
        <a:off x="827668" y="2771813"/>
        <a:ext cx="2903929" cy="2153578"/>
      </dsp:txXfrm>
    </dsp:sp>
    <dsp:sp modelId="{63568D48-0DAA-436B-A039-D707DEB774A9}">
      <dsp:nvSpPr>
        <dsp:cNvPr id="0" name=""/>
        <dsp:cNvSpPr/>
      </dsp:nvSpPr>
      <dsp:spPr>
        <a:xfrm>
          <a:off x="52" y="3198528"/>
          <a:ext cx="827333" cy="1087575"/>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0439" y="3238915"/>
        <a:ext cx="746559" cy="1006801"/>
      </dsp:txXfrm>
    </dsp:sp>
    <dsp:sp modelId="{28FB0171-7E9F-4A24-A49B-3968FB810212}">
      <dsp:nvSpPr>
        <dsp:cNvPr id="0" name=""/>
        <dsp:cNvSpPr/>
      </dsp:nvSpPr>
      <dsp:spPr>
        <a:xfrm rot="5400000">
          <a:off x="1917593" y="4041904"/>
          <a:ext cx="87006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Cresterea veniturilor exploatatiei apicole si reinvestirea profitului in activitatea de apicultura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60754" y="5141217"/>
        <a:ext cx="2941267" cy="785114"/>
      </dsp:txXfrm>
    </dsp:sp>
    <dsp:sp modelId="{A3D7207D-56C5-4FFB-88D0-51628AD11EE3}">
      <dsp:nvSpPr>
        <dsp:cNvPr id="0" name=""/>
        <dsp:cNvSpPr/>
      </dsp:nvSpPr>
      <dsp:spPr>
        <a:xfrm>
          <a:off x="52" y="4989987"/>
          <a:ext cx="860700" cy="1087575"/>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2068" y="5032003"/>
        <a:ext cx="776668" cy="1003543"/>
      </dsp:txXfrm>
    </dsp:sp>
    <dsp:sp modelId="{6F97E8EC-0945-4C57-9BB0-ED664CA17D3D}">
      <dsp:nvSpPr>
        <dsp:cNvPr id="0" name=""/>
        <dsp:cNvSpPr/>
      </dsp:nvSpPr>
      <dsp:spPr>
        <a:xfrm rot="5400000">
          <a:off x="1924429" y="5187088"/>
          <a:ext cx="87006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t>Cu toate ca implementarea proiectului</a:t>
          </a:r>
          <a:br>
            <a:rPr lang="en-US" sz="1000" b="1" kern="1200"/>
          </a:br>
          <a:r>
            <a:rPr lang="en-US" sz="1000" b="1" kern="1200"/>
            <a:t>necesita alocarea unui timp suplimentar din</a:t>
          </a:r>
          <a:br>
            <a:rPr lang="en-US" sz="1000" b="1" kern="1200"/>
          </a:br>
          <a:r>
            <a:rPr lang="en-US" sz="1000" b="1" kern="1200"/>
            <a:t>partea beneficiarilor, atragerea de fonduri</a:t>
          </a:r>
          <a:br>
            <a:rPr lang="en-US" sz="1000" b="1" kern="1200"/>
          </a:br>
          <a:r>
            <a:rPr lang="en-US" sz="1000" b="1" kern="1200"/>
            <a:t>europene in randul populatiei rurale este</a:t>
          </a:r>
          <a:br>
            <a:rPr lang="en-US" sz="1000" b="1" kern="1200"/>
          </a:br>
          <a:r>
            <a:rPr lang="en-US" sz="1000" b="1" kern="1200"/>
            <a:t>esentiala pentru dezvoltarea pe piata regionala</a:t>
          </a:r>
          <a:endParaRPr lang="ro-RO" sz="1000" b="1" kern="1200">
            <a:solidFill>
              <a:sysClr val="windowText" lastClr="000000"/>
            </a:solidFill>
            <a:latin typeface="Calibri" panose="020F0502020204030204"/>
            <a:ea typeface="+mn-ea"/>
            <a:cs typeface="+mn-cs"/>
          </a:endParaRPr>
        </a:p>
      </dsp:txBody>
      <dsp:txXfrm rot="-5400000">
        <a:off x="870819" y="6283172"/>
        <a:ext cx="2934808" cy="785114"/>
      </dsp:txXfrm>
    </dsp:sp>
    <dsp:sp modelId="{B39F83D9-F0B1-4873-A1B7-4B02D7C06550}">
      <dsp:nvSpPr>
        <dsp:cNvPr id="0" name=""/>
        <dsp:cNvSpPr/>
      </dsp:nvSpPr>
      <dsp:spPr>
        <a:xfrm>
          <a:off x="52" y="6131941"/>
          <a:ext cx="870713" cy="1087575"/>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42557" y="6174446"/>
        <a:ext cx="785703" cy="10025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Mihaita2006</cp:lastModifiedBy>
  <cp:revision>2</cp:revision>
  <dcterms:created xsi:type="dcterms:W3CDTF">2022-06-06T18:44:00Z</dcterms:created>
  <dcterms:modified xsi:type="dcterms:W3CDTF">2022-06-06T18:44:00Z</dcterms:modified>
</cp:coreProperties>
</file>